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29" w:rsidRDefault="00A92B28">
      <w:pPr>
        <w:ind w:left="0" w:hanging="2"/>
        <w:jc w:val="center"/>
      </w:pPr>
      <w:r>
        <w:rPr>
          <w:noProof/>
        </w:rPr>
        <w:drawing>
          <wp:inline distT="0" distB="0" distL="114300" distR="114300">
            <wp:extent cx="631190" cy="785495"/>
            <wp:effectExtent l="0" t="0" r="0" b="0"/>
            <wp:docPr id="104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>
      <w:pPr>
        <w:ind w:left="2" w:hanging="4"/>
        <w:jc w:val="center"/>
        <w:rPr>
          <w:rFonts w:ascii="Arial Narrow" w:eastAsia="Arial Narrow" w:hAnsi="Arial Narrow" w:cs="Arial Narrow"/>
          <w:color w:val="800000"/>
          <w:sz w:val="40"/>
          <w:szCs w:val="40"/>
        </w:rPr>
      </w:pPr>
      <w:r>
        <w:rPr>
          <w:rFonts w:ascii="Arial Narrow" w:eastAsia="Arial Narrow" w:hAnsi="Arial Narrow" w:cs="Arial Narrow"/>
          <w:b/>
          <w:color w:val="800000"/>
          <w:sz w:val="40"/>
          <w:szCs w:val="40"/>
        </w:rPr>
        <w:t>REPUBLIKA HRVATSKA</w:t>
      </w:r>
    </w:p>
    <w:p w:rsidR="003C5E29" w:rsidRDefault="00A92B28">
      <w:pPr>
        <w:ind w:left="2" w:hanging="4"/>
        <w:jc w:val="center"/>
        <w:rPr>
          <w:rFonts w:ascii="Arial Narrow" w:eastAsia="Arial Narrow" w:hAnsi="Arial Narrow" w:cs="Arial Narrow"/>
          <w:color w:val="800000"/>
          <w:sz w:val="40"/>
          <w:szCs w:val="40"/>
        </w:rPr>
      </w:pPr>
      <w:r>
        <w:rPr>
          <w:rFonts w:ascii="Arial Narrow" w:eastAsia="Arial Narrow" w:hAnsi="Arial Narrow" w:cs="Arial Narrow"/>
          <w:b/>
          <w:color w:val="800000"/>
          <w:sz w:val="40"/>
          <w:szCs w:val="40"/>
        </w:rPr>
        <w:t>ŽUPANIJA SPLITSKO-DALMATINSKA</w:t>
      </w:r>
    </w:p>
    <w:p w:rsidR="003C5E29" w:rsidRDefault="00A92B28">
      <w:pPr>
        <w:ind w:left="2" w:hanging="4"/>
        <w:jc w:val="center"/>
        <w:rPr>
          <w:rFonts w:ascii="Arial Narrow" w:eastAsia="Arial Narrow" w:hAnsi="Arial Narrow" w:cs="Arial Narrow"/>
          <w:color w:val="800000"/>
          <w:sz w:val="40"/>
          <w:szCs w:val="40"/>
        </w:rPr>
      </w:pPr>
      <w:r>
        <w:rPr>
          <w:rFonts w:ascii="Arial Narrow" w:eastAsia="Arial Narrow" w:hAnsi="Arial Narrow" w:cs="Arial Narrow"/>
          <w:b/>
          <w:color w:val="800000"/>
          <w:sz w:val="40"/>
          <w:szCs w:val="40"/>
        </w:rPr>
        <w:t>OPĆINA SEGET</w:t>
      </w: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Arial Narrow" w:eastAsia="Arial Narrow" w:hAnsi="Arial Narrow" w:cs="Arial Narrow"/>
          <w:b/>
          <w:color w:val="003366"/>
          <w:sz w:val="52"/>
          <w:szCs w:val="52"/>
        </w:rPr>
      </w:pPr>
      <w:r>
        <w:rPr>
          <w:rFonts w:ascii="Arial Narrow" w:eastAsia="Arial Narrow" w:hAnsi="Arial Narrow" w:cs="Arial Narrow"/>
          <w:b/>
          <w:color w:val="003366"/>
          <w:sz w:val="52"/>
          <w:szCs w:val="52"/>
        </w:rPr>
        <w:t>GODIŠNJI PLAN I PROGRAM RADA</w:t>
      </w:r>
    </w:p>
    <w:p w:rsidR="003C5E29" w:rsidRDefault="003C5E29">
      <w:pPr>
        <w:ind w:left="2" w:hanging="4"/>
        <w:jc w:val="center"/>
        <w:rPr>
          <w:rFonts w:ascii="Arial Narrow" w:eastAsia="Arial Narrow" w:hAnsi="Arial Narrow" w:cs="Arial Narrow"/>
          <w:color w:val="003366"/>
          <w:sz w:val="40"/>
          <w:szCs w:val="40"/>
        </w:rPr>
      </w:pPr>
    </w:p>
    <w:p w:rsidR="003C5E29" w:rsidRDefault="003C5E29">
      <w:pPr>
        <w:ind w:left="2" w:hanging="4"/>
        <w:jc w:val="center"/>
        <w:rPr>
          <w:rFonts w:ascii="Arial Narrow" w:eastAsia="Arial Narrow" w:hAnsi="Arial Narrow" w:cs="Arial Narrow"/>
          <w:color w:val="003366"/>
          <w:sz w:val="40"/>
          <w:szCs w:val="40"/>
        </w:rPr>
      </w:pPr>
    </w:p>
    <w:p w:rsidR="003C5E29" w:rsidRDefault="003C5E29">
      <w:pPr>
        <w:ind w:left="2" w:hanging="4"/>
        <w:jc w:val="center"/>
        <w:rPr>
          <w:rFonts w:ascii="Arial Narrow" w:eastAsia="Arial Narrow" w:hAnsi="Arial Narrow" w:cs="Arial Narrow"/>
          <w:color w:val="003366"/>
          <w:sz w:val="40"/>
          <w:szCs w:val="40"/>
        </w:rPr>
      </w:pPr>
    </w:p>
    <w:p w:rsidR="003C5E29" w:rsidRDefault="00A92B28">
      <w:pPr>
        <w:ind w:left="2" w:hanging="4"/>
        <w:jc w:val="center"/>
        <w:rPr>
          <w:rFonts w:ascii="Arial Narrow" w:eastAsia="Arial Narrow" w:hAnsi="Arial Narrow" w:cs="Arial Narrow"/>
          <w:color w:val="003366"/>
          <w:sz w:val="40"/>
          <w:szCs w:val="40"/>
        </w:rPr>
      </w:pPr>
      <w:r>
        <w:rPr>
          <w:rFonts w:ascii="Arial Narrow" w:eastAsia="Arial Narrow" w:hAnsi="Arial Narrow" w:cs="Arial Narrow"/>
          <w:b/>
          <w:color w:val="003366"/>
          <w:sz w:val="40"/>
          <w:szCs w:val="40"/>
        </w:rPr>
        <w:t xml:space="preserve">OSNOVNE ŠKOLE </w:t>
      </w:r>
    </w:p>
    <w:p w:rsidR="003C5E29" w:rsidRDefault="00A92B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 Narrow" w:eastAsia="Arial Narrow" w:hAnsi="Arial Narrow" w:cs="Arial Narrow"/>
          <w:b/>
          <w:color w:val="003366"/>
          <w:sz w:val="40"/>
          <w:szCs w:val="40"/>
        </w:rPr>
      </w:pPr>
      <w:r>
        <w:rPr>
          <w:rFonts w:ascii="Arial Narrow" w:eastAsia="Arial Narrow" w:hAnsi="Arial Narrow" w:cs="Arial Narrow"/>
          <w:b/>
          <w:color w:val="003366"/>
          <w:sz w:val="40"/>
          <w:szCs w:val="40"/>
        </w:rPr>
        <w:t>KRALJA ZVONIMIRA</w:t>
      </w: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A92B28">
      <w:pPr>
        <w:ind w:left="2" w:hanging="4"/>
        <w:jc w:val="center"/>
        <w:rPr>
          <w:rFonts w:ascii="Arial Narrow" w:eastAsia="Arial Narrow" w:hAnsi="Arial Narrow" w:cs="Arial Narrow"/>
          <w:color w:val="003366"/>
          <w:sz w:val="40"/>
          <w:szCs w:val="40"/>
        </w:rPr>
      </w:pPr>
      <w:r>
        <w:rPr>
          <w:rFonts w:ascii="Arial Narrow" w:eastAsia="Arial Narrow" w:hAnsi="Arial Narrow" w:cs="Arial Narrow"/>
          <w:b/>
          <w:color w:val="003366"/>
          <w:sz w:val="40"/>
          <w:szCs w:val="40"/>
        </w:rPr>
        <w:t>SEGET DONJI</w:t>
      </w: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A92B28">
      <w:pPr>
        <w:ind w:left="2" w:hanging="4"/>
        <w:jc w:val="center"/>
        <w:rPr>
          <w:rFonts w:ascii="Arial Narrow" w:eastAsia="Arial Narrow" w:hAnsi="Arial Narrow" w:cs="Arial Narrow"/>
          <w:color w:val="003366"/>
          <w:sz w:val="52"/>
          <w:szCs w:val="52"/>
        </w:rPr>
      </w:pPr>
      <w:r>
        <w:rPr>
          <w:rFonts w:ascii="Arial Narrow" w:eastAsia="Arial Narrow" w:hAnsi="Arial Narrow" w:cs="Arial Narrow"/>
          <w:b/>
          <w:color w:val="003366"/>
          <w:sz w:val="40"/>
          <w:szCs w:val="40"/>
        </w:rPr>
        <w:t>ZA ŠKOLSKU GODINU 2019./2020</w:t>
      </w:r>
      <w:r w:rsidR="00064184">
        <w:rPr>
          <w:rFonts w:ascii="Arial Narrow" w:eastAsia="Arial Narrow" w:hAnsi="Arial Narrow" w:cs="Arial Narrow"/>
          <w:b/>
          <w:color w:val="003366"/>
          <w:sz w:val="40"/>
          <w:szCs w:val="40"/>
        </w:rPr>
        <w:t>.</w:t>
      </w: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3366"/>
        </w:rPr>
      </w:pP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  <w:color w:val="000080"/>
        </w:rPr>
      </w:pPr>
    </w:p>
    <w:p w:rsidR="003C5E29" w:rsidRDefault="00A92B28">
      <w:pPr>
        <w:ind w:left="2" w:hanging="4"/>
        <w:jc w:val="center"/>
        <w:rPr>
          <w:rFonts w:ascii="Arial Narrow" w:eastAsia="Arial Narrow" w:hAnsi="Arial Narrow" w:cs="Arial Narrow"/>
          <w:color w:val="003366"/>
          <w:sz w:val="40"/>
          <w:szCs w:val="40"/>
        </w:rPr>
      </w:pPr>
      <w:r>
        <w:rPr>
          <w:rFonts w:ascii="Arial Narrow" w:eastAsia="Arial Narrow" w:hAnsi="Arial Narrow" w:cs="Arial Narrow"/>
          <w:color w:val="003366"/>
          <w:sz w:val="40"/>
          <w:szCs w:val="40"/>
        </w:rPr>
        <w:t>rujan 2019.</w:t>
      </w:r>
    </w:p>
    <w:p w:rsidR="00064184" w:rsidRDefault="00064184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E31F98" w:rsidRDefault="00E31F98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3C5E29" w:rsidRDefault="00A92B28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OSNOVNI PODACI O OSNOVNOJ ŠKOLI</w:t>
      </w:r>
    </w:p>
    <w:p w:rsidR="003C5E29" w:rsidRDefault="00A92B28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(osobna karta </w:t>
      </w:r>
      <w:r w:rsidR="001F4972">
        <w:rPr>
          <w:rFonts w:ascii="Arial Narrow" w:eastAsia="Arial Narrow" w:hAnsi="Arial Narrow" w:cs="Arial Narrow"/>
          <w:b/>
          <w:sz w:val="32"/>
          <w:szCs w:val="32"/>
        </w:rPr>
        <w:t>Š</w:t>
      </w:r>
      <w:r>
        <w:rPr>
          <w:rFonts w:ascii="Arial Narrow" w:eastAsia="Arial Narrow" w:hAnsi="Arial Narrow" w:cs="Arial Narrow"/>
          <w:b/>
          <w:sz w:val="32"/>
          <w:szCs w:val="32"/>
        </w:rPr>
        <w:t>kole)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OSNOVNA  ŠKOLA KRALJA ZVONIMIRA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ADRESA: </w:t>
      </w:r>
      <w:proofErr w:type="spellStart"/>
      <w:r>
        <w:rPr>
          <w:rFonts w:ascii="Arial Narrow" w:eastAsia="Arial Narrow" w:hAnsi="Arial Narrow" w:cs="Arial Narrow"/>
        </w:rPr>
        <w:t>Seget</w:t>
      </w:r>
      <w:proofErr w:type="spellEnd"/>
      <w:r>
        <w:rPr>
          <w:rFonts w:ascii="Arial Narrow" w:eastAsia="Arial Narrow" w:hAnsi="Arial Narrow" w:cs="Arial Narrow"/>
        </w:rPr>
        <w:t xml:space="preserve"> Donji, Hrvatskih žrtava 92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E31F9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BROJ  I  NAZIV POŠTE: 21</w:t>
      </w:r>
      <w:r w:rsidR="00A92B28">
        <w:rPr>
          <w:rFonts w:ascii="Arial Narrow" w:eastAsia="Arial Narrow" w:hAnsi="Arial Narrow" w:cs="Arial Narrow"/>
        </w:rPr>
        <w:t xml:space="preserve">218  </w:t>
      </w:r>
      <w:proofErr w:type="spellStart"/>
      <w:r w:rsidR="00A92B28">
        <w:rPr>
          <w:rFonts w:ascii="Arial Narrow" w:eastAsia="Arial Narrow" w:hAnsi="Arial Narrow" w:cs="Arial Narrow"/>
        </w:rPr>
        <w:t>Seget</w:t>
      </w:r>
      <w:proofErr w:type="spellEnd"/>
      <w:r w:rsidR="00A92B28">
        <w:rPr>
          <w:rFonts w:ascii="Arial Narrow" w:eastAsia="Arial Narrow" w:hAnsi="Arial Narrow" w:cs="Arial Narrow"/>
        </w:rPr>
        <w:t xml:space="preserve"> Donji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E31F9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BROJ TELEFONA: centrala 021/</w:t>
      </w:r>
      <w:r w:rsidR="00A92B28">
        <w:rPr>
          <w:rFonts w:ascii="Arial Narrow" w:eastAsia="Arial Narrow" w:hAnsi="Arial Narrow" w:cs="Arial Narrow"/>
        </w:rPr>
        <w:t>880 – 510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BROJ TELEFAKSA: 021 880-235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PODRUČNA ŠKOLA LJUBITOVICA                        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</w:pPr>
      <w:r>
        <w:t xml:space="preserve">BROJ TELEFONA: 021/895 – 880  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color w:val="00B0F0"/>
        </w:rPr>
      </w:pPr>
      <w:r>
        <w:rPr>
          <w:rFonts w:ascii="Arial Narrow" w:eastAsia="Arial Narrow" w:hAnsi="Arial Narrow" w:cs="Arial Narrow"/>
          <w:color w:val="00B0F0"/>
        </w:rPr>
        <w:t>E-mail adresa: ured@os-kralja-zvonimira-st.skole.hr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  <w:color w:val="00B0F0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WEB ŠKOLE: www.os-kralja-zvonimira-st.skole.hr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UKUPAN BROJ UČENIKA: 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I. – IV.        </w:t>
      </w:r>
      <w:r>
        <w:rPr>
          <w:rFonts w:ascii="Arial Narrow" w:eastAsia="Arial Narrow" w:hAnsi="Arial Narrow" w:cs="Arial Narrow"/>
        </w:rPr>
        <w:tab/>
        <w:t>153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V. – VIII.     </w:t>
      </w:r>
      <w:r>
        <w:rPr>
          <w:rFonts w:ascii="Arial Narrow" w:eastAsia="Arial Narrow" w:hAnsi="Arial Narrow" w:cs="Arial Narrow"/>
        </w:rPr>
        <w:tab/>
        <w:t>157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Ukupno </w:t>
      </w:r>
      <w:r>
        <w:rPr>
          <w:rFonts w:ascii="Arial Narrow" w:eastAsia="Arial Narrow" w:hAnsi="Arial Narrow" w:cs="Arial Narrow"/>
          <w:b/>
          <w:color w:val="000000"/>
        </w:rPr>
        <w:tab/>
        <w:t>310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BROJ  RAZREDNIH ODJELA :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I. – IV.               11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V. – VIII.             12</w:t>
      </w:r>
    </w:p>
    <w:p w:rsidR="003C5E29" w:rsidRDefault="00A92B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Ukupno              2</w:t>
      </w:r>
      <w:r>
        <w:rPr>
          <w:rFonts w:ascii="Arial Narrow" w:eastAsia="Arial Narrow" w:hAnsi="Arial Narrow" w:cs="Arial Narrow"/>
          <w:b/>
        </w:rPr>
        <w:t>3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BROJ PODRUČNIH  ŠKOLA:  3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a) PŠ </w:t>
      </w:r>
      <w:proofErr w:type="spellStart"/>
      <w:r>
        <w:rPr>
          <w:rFonts w:ascii="Arial Narrow" w:eastAsia="Arial Narrow" w:hAnsi="Arial Narrow" w:cs="Arial Narrow"/>
        </w:rPr>
        <w:t>Ljubitovica</w:t>
      </w:r>
      <w:proofErr w:type="spellEnd"/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b) PŠ </w:t>
      </w:r>
      <w:proofErr w:type="spellStart"/>
      <w:r>
        <w:rPr>
          <w:rFonts w:ascii="Arial Narrow" w:eastAsia="Arial Narrow" w:hAnsi="Arial Narrow" w:cs="Arial Narrow"/>
        </w:rPr>
        <w:t>Prapatnica</w:t>
      </w:r>
      <w:proofErr w:type="spellEnd"/>
      <w:r>
        <w:rPr>
          <w:rFonts w:ascii="Arial Narrow" w:eastAsia="Arial Narrow" w:hAnsi="Arial Narrow" w:cs="Arial Narrow"/>
        </w:rPr>
        <w:t xml:space="preserve"> 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c) PŠ </w:t>
      </w:r>
      <w:proofErr w:type="spellStart"/>
      <w:r>
        <w:rPr>
          <w:rFonts w:ascii="Arial Narrow" w:eastAsia="Arial Narrow" w:hAnsi="Arial Narrow" w:cs="Arial Narrow"/>
        </w:rPr>
        <w:t>Bristivica</w:t>
      </w:r>
      <w:proofErr w:type="spellEnd"/>
      <w:r>
        <w:rPr>
          <w:rFonts w:ascii="Arial Narrow" w:eastAsia="Arial Narrow" w:hAnsi="Arial Narrow" w:cs="Arial Narrow"/>
        </w:rPr>
        <w:t xml:space="preserve"> (privremeno zatvorena)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BROJ DJELATNIKA:                   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a)  učitelja razredne nastave</w:t>
      </w:r>
      <w:r>
        <w:rPr>
          <w:rFonts w:ascii="Arial Narrow" w:eastAsia="Arial Narrow" w:hAnsi="Arial Narrow" w:cs="Arial Narrow"/>
        </w:rPr>
        <w:tab/>
        <w:t xml:space="preserve">            11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b)  učitelja predmetne nastave                31 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c)  stručnih suradnika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4 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d)  ostalih djelatnika        </w:t>
      </w:r>
      <w:r>
        <w:rPr>
          <w:rFonts w:ascii="Arial Narrow" w:eastAsia="Arial Narrow" w:hAnsi="Arial Narrow" w:cs="Arial Narrow"/>
        </w:rPr>
        <w:tab/>
        <w:t xml:space="preserve">              7</w:t>
      </w:r>
    </w:p>
    <w:p w:rsidR="003C5E29" w:rsidRDefault="00A92B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Ukupno zaposlenih       </w:t>
      </w:r>
      <w:r>
        <w:rPr>
          <w:rFonts w:ascii="Arial Narrow" w:eastAsia="Arial Narrow" w:hAnsi="Arial Narrow" w:cs="Arial Narrow"/>
          <w:b/>
          <w:color w:val="000000"/>
        </w:rPr>
        <w:tab/>
        <w:t xml:space="preserve">            53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br w:type="page"/>
      </w:r>
      <w:r>
        <w:rPr>
          <w:rFonts w:ascii="Arial Narrow" w:eastAsia="Arial Narrow" w:hAnsi="Arial Narrow" w:cs="Arial Narrow"/>
        </w:rPr>
        <w:lastRenderedPageBreak/>
        <w:t>RAVNATELJ  ŠKOLE: Dominik Matković, prof. vjeronauka - dipl. kateheta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b/>
          <w:i/>
          <w:color w:val="000000"/>
        </w:rPr>
        <w:t>E-mail: dominik.matkovic2@skole.hr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Telefon/fax: 021 / 880 – 522 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VODITELJ  SMJENE U MATIČNOJ ŠKOLI : </w:t>
      </w:r>
      <w:r w:rsidR="00866FE3">
        <w:rPr>
          <w:rFonts w:ascii="Arial Narrow" w:eastAsia="Arial Narrow" w:hAnsi="Arial Narrow" w:cs="Arial Narrow"/>
        </w:rPr>
        <w:t>Vesna Maglica</w:t>
      </w:r>
      <w:r>
        <w:rPr>
          <w:rFonts w:ascii="Arial Narrow" w:eastAsia="Arial Narrow" w:hAnsi="Arial Narrow" w:cs="Arial Narrow"/>
        </w:rPr>
        <w:t xml:space="preserve">, prof. 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VODITELJ U PODRUČNOJ ŠKOLI LJUBITOVICA: Anamarija </w:t>
      </w:r>
      <w:proofErr w:type="spellStart"/>
      <w:r>
        <w:rPr>
          <w:rFonts w:ascii="Arial Narrow" w:eastAsia="Arial Narrow" w:hAnsi="Arial Narrow" w:cs="Arial Narrow"/>
        </w:rPr>
        <w:t>Dukan-Mustač</w:t>
      </w:r>
      <w:proofErr w:type="spellEnd"/>
      <w:r>
        <w:rPr>
          <w:rFonts w:ascii="Arial Narrow" w:eastAsia="Arial Narrow" w:hAnsi="Arial Narrow" w:cs="Arial Narrow"/>
        </w:rPr>
        <w:t xml:space="preserve">, prof. 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 osnovi članka 28. Zakona o odgoju i obrazovanju u osnovnoj i sre</w:t>
      </w:r>
      <w:r w:rsidR="009F3F0D">
        <w:rPr>
          <w:rFonts w:ascii="Arial Narrow" w:eastAsia="Arial Narrow" w:hAnsi="Arial Narrow" w:cs="Arial Narrow"/>
        </w:rPr>
        <w:t>dnjoj školi (NN br.87/08.-68/18</w:t>
      </w:r>
      <w:r>
        <w:rPr>
          <w:rFonts w:ascii="Arial Narrow" w:eastAsia="Arial Narrow" w:hAnsi="Arial Narrow" w:cs="Arial Narrow"/>
        </w:rPr>
        <w:t xml:space="preserve">.) i članka 12. i 60. Statuta Osnovne škole kralja Zvonimira </w:t>
      </w:r>
      <w:proofErr w:type="spellStart"/>
      <w:r>
        <w:rPr>
          <w:rFonts w:ascii="Arial Narrow" w:eastAsia="Arial Narrow" w:hAnsi="Arial Narrow" w:cs="Arial Narrow"/>
        </w:rPr>
        <w:t>Seget</w:t>
      </w:r>
      <w:proofErr w:type="spellEnd"/>
      <w:r>
        <w:rPr>
          <w:rFonts w:ascii="Arial Narrow" w:eastAsia="Arial Narrow" w:hAnsi="Arial Narrow" w:cs="Arial Narrow"/>
        </w:rPr>
        <w:t xml:space="preserve"> Donji, Školski odbor na sjednici održanoj  29.09.2019. godine, donosi:</w:t>
      </w:r>
    </w:p>
    <w:p w:rsidR="003C5E29" w:rsidRDefault="00A92B28">
      <w:pPr>
        <w:ind w:left="0" w:hanging="2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GODIŠNJI PLAN I PROGRAM RADA ŠKOLE ZA</w:t>
      </w:r>
    </w:p>
    <w:p w:rsidR="003C5E29" w:rsidRDefault="00A92B28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2019./2020. ŠKOLSKU GODINU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1.  PODACI O UVJETIMA RADA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1.1.  PODACI O UPISNOM PODRUČJU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Školsko upisno područje nije pretrpjelo nikakve promjene u odnosu na prethodnu godinu.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Učenici s područja općine </w:t>
      </w:r>
      <w:proofErr w:type="spellStart"/>
      <w:r>
        <w:rPr>
          <w:rFonts w:ascii="Arial Narrow" w:eastAsia="Arial Narrow" w:hAnsi="Arial Narrow" w:cs="Arial Narrow"/>
        </w:rPr>
        <w:t>Seget</w:t>
      </w:r>
      <w:proofErr w:type="spellEnd"/>
      <w:r>
        <w:rPr>
          <w:rFonts w:ascii="Arial Narrow" w:eastAsia="Arial Narrow" w:hAnsi="Arial Narrow" w:cs="Arial Narrow"/>
        </w:rPr>
        <w:t xml:space="preserve"> sukladno važećim propisima upisuju se na svom upisnom području u MŠ kralja Zvonimira u </w:t>
      </w:r>
      <w:proofErr w:type="spellStart"/>
      <w:r>
        <w:rPr>
          <w:rFonts w:ascii="Arial Narrow" w:eastAsia="Arial Narrow" w:hAnsi="Arial Narrow" w:cs="Arial Narrow"/>
        </w:rPr>
        <w:t>Segetu</w:t>
      </w:r>
      <w:proofErr w:type="spellEnd"/>
      <w:r>
        <w:rPr>
          <w:rFonts w:ascii="Arial Narrow" w:eastAsia="Arial Narrow" w:hAnsi="Arial Narrow" w:cs="Arial Narrow"/>
        </w:rPr>
        <w:t xml:space="preserve">, PŠ u </w:t>
      </w:r>
      <w:proofErr w:type="spellStart"/>
      <w:r>
        <w:rPr>
          <w:rFonts w:ascii="Arial Narrow" w:eastAsia="Arial Narrow" w:hAnsi="Arial Narrow" w:cs="Arial Narrow"/>
        </w:rPr>
        <w:t>Ljubitovici</w:t>
      </w:r>
      <w:proofErr w:type="spellEnd"/>
      <w:r>
        <w:rPr>
          <w:rFonts w:ascii="Arial Narrow" w:eastAsia="Arial Narrow" w:hAnsi="Arial Narrow" w:cs="Arial Narrow"/>
        </w:rPr>
        <w:t xml:space="preserve"> i PŠ </w:t>
      </w:r>
      <w:proofErr w:type="spellStart"/>
      <w:r>
        <w:rPr>
          <w:rFonts w:ascii="Arial Narrow" w:eastAsia="Arial Narrow" w:hAnsi="Arial Narrow" w:cs="Arial Narrow"/>
        </w:rPr>
        <w:t>Prapatnica</w:t>
      </w:r>
      <w:proofErr w:type="spellEnd"/>
      <w:r>
        <w:rPr>
          <w:rFonts w:ascii="Arial Narrow" w:eastAsia="Arial Narrow" w:hAnsi="Arial Narrow" w:cs="Arial Narrow"/>
        </w:rPr>
        <w:t xml:space="preserve">. 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Učenici svih uzrasta s područja koje je pripadalo PŠ </w:t>
      </w:r>
      <w:proofErr w:type="spellStart"/>
      <w:r>
        <w:rPr>
          <w:rFonts w:ascii="Arial Narrow" w:eastAsia="Arial Narrow" w:hAnsi="Arial Narrow" w:cs="Arial Narrow"/>
        </w:rPr>
        <w:t>Bristivice</w:t>
      </w:r>
      <w:proofErr w:type="spellEnd"/>
      <w:r>
        <w:rPr>
          <w:rFonts w:ascii="Arial Narrow" w:eastAsia="Arial Narrow" w:hAnsi="Arial Narrow" w:cs="Arial Narrow"/>
        </w:rPr>
        <w:t xml:space="preserve"> imaju organiziran prijevoz do naše MŠ u </w:t>
      </w:r>
      <w:proofErr w:type="spellStart"/>
      <w:r>
        <w:rPr>
          <w:rFonts w:ascii="Arial Narrow" w:eastAsia="Arial Narrow" w:hAnsi="Arial Narrow" w:cs="Arial Narrow"/>
        </w:rPr>
        <w:t>Segetu</w:t>
      </w:r>
      <w:proofErr w:type="spellEnd"/>
      <w:r>
        <w:rPr>
          <w:rFonts w:ascii="Arial Narrow" w:eastAsia="Arial Narrow" w:hAnsi="Arial Narrow" w:cs="Arial Narrow"/>
        </w:rPr>
        <w:t xml:space="preserve"> Donjem. 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Većina učenika s područja koje je pripadalo PŠ </w:t>
      </w:r>
      <w:proofErr w:type="spellStart"/>
      <w:r>
        <w:rPr>
          <w:rFonts w:ascii="Arial Narrow" w:eastAsia="Arial Narrow" w:hAnsi="Arial Narrow" w:cs="Arial Narrow"/>
        </w:rPr>
        <w:t>Prapatnica</w:t>
      </w:r>
      <w:proofErr w:type="spellEnd"/>
      <w:r>
        <w:rPr>
          <w:rFonts w:ascii="Arial Narrow" w:eastAsia="Arial Narrow" w:hAnsi="Arial Narrow" w:cs="Arial Narrow"/>
        </w:rPr>
        <w:t xml:space="preserve">, nažalost, putuju na tuđe upisno područje, točnije u susjedni Prgomet. Nakon deset godina PŠ </w:t>
      </w:r>
      <w:proofErr w:type="spellStart"/>
      <w:r>
        <w:rPr>
          <w:rFonts w:ascii="Arial Narrow" w:eastAsia="Arial Narrow" w:hAnsi="Arial Narrow" w:cs="Arial Narrow"/>
        </w:rPr>
        <w:t>Prapatnice</w:t>
      </w:r>
      <w:proofErr w:type="spellEnd"/>
      <w:r>
        <w:rPr>
          <w:rFonts w:ascii="Arial Narrow" w:eastAsia="Arial Narrow" w:hAnsi="Arial Narrow" w:cs="Arial Narrow"/>
        </w:rPr>
        <w:t xml:space="preserve"> ponovno je otvorila vrata za dva </w:t>
      </w:r>
      <w:proofErr w:type="spellStart"/>
      <w:r>
        <w:rPr>
          <w:rFonts w:ascii="Arial Narrow" w:eastAsia="Arial Narrow" w:hAnsi="Arial Narrow" w:cs="Arial Narrow"/>
        </w:rPr>
        <w:t>prvašića</w:t>
      </w:r>
      <w:proofErr w:type="spellEnd"/>
      <w:r>
        <w:rPr>
          <w:rFonts w:ascii="Arial Narrow" w:eastAsia="Arial Narrow" w:hAnsi="Arial Narrow" w:cs="Arial Narrow"/>
        </w:rPr>
        <w:t xml:space="preserve"> i jednog učenika četvrtog razreda.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Apeliram na sve odgovorne, prije svih na učitelje i roditelje, da učine dodatni napor kako bi se ponovno otvoriti privremeno zatvorene škole u </w:t>
      </w:r>
      <w:proofErr w:type="spellStart"/>
      <w:r>
        <w:rPr>
          <w:rFonts w:ascii="Arial Narrow" w:eastAsia="Arial Narrow" w:hAnsi="Arial Narrow" w:cs="Arial Narrow"/>
        </w:rPr>
        <w:t>Bristivici</w:t>
      </w:r>
      <w:proofErr w:type="spellEnd"/>
      <w:r>
        <w:rPr>
          <w:rFonts w:ascii="Arial Narrow" w:eastAsia="Arial Narrow" w:hAnsi="Arial Narrow" w:cs="Arial Narrow"/>
        </w:rPr>
        <w:t xml:space="preserve">. Kroz prošlu godinu predstavnici Splitsko-dalmatinske županije zajedno s predstavnicima Općine </w:t>
      </w:r>
      <w:proofErr w:type="spellStart"/>
      <w:r>
        <w:rPr>
          <w:rFonts w:ascii="Arial Narrow" w:eastAsia="Arial Narrow" w:hAnsi="Arial Narrow" w:cs="Arial Narrow"/>
        </w:rPr>
        <w:t>Seget</w:t>
      </w:r>
      <w:proofErr w:type="spellEnd"/>
      <w:r>
        <w:rPr>
          <w:rFonts w:ascii="Arial Narrow" w:eastAsia="Arial Narrow" w:hAnsi="Arial Narrow" w:cs="Arial Narrow"/>
        </w:rPr>
        <w:t xml:space="preserve"> u više navrata obišli su školske zgrade u </w:t>
      </w:r>
      <w:proofErr w:type="spellStart"/>
      <w:r>
        <w:rPr>
          <w:rFonts w:ascii="Arial Narrow" w:eastAsia="Arial Narrow" w:hAnsi="Arial Narrow" w:cs="Arial Narrow"/>
        </w:rPr>
        <w:t>Prapatnici</w:t>
      </w:r>
      <w:proofErr w:type="spellEnd"/>
      <w:r>
        <w:rPr>
          <w:rFonts w:ascii="Arial Narrow" w:eastAsia="Arial Narrow" w:hAnsi="Arial Narrow" w:cs="Arial Narrow"/>
        </w:rPr>
        <w:t xml:space="preserve"> i </w:t>
      </w:r>
      <w:proofErr w:type="spellStart"/>
      <w:r>
        <w:rPr>
          <w:rFonts w:ascii="Arial Narrow" w:eastAsia="Arial Narrow" w:hAnsi="Arial Narrow" w:cs="Arial Narrow"/>
        </w:rPr>
        <w:t>Bristivici</w:t>
      </w:r>
      <w:proofErr w:type="spellEnd"/>
      <w:r>
        <w:rPr>
          <w:rFonts w:ascii="Arial Narrow" w:eastAsia="Arial Narrow" w:hAnsi="Arial Narrow" w:cs="Arial Narrow"/>
        </w:rPr>
        <w:t xml:space="preserve"> te sačinili procjenu vrijednosti obnove obje zgrade. Budući da je zgrada u </w:t>
      </w:r>
      <w:proofErr w:type="spellStart"/>
      <w:r>
        <w:rPr>
          <w:rFonts w:ascii="Arial Narrow" w:eastAsia="Arial Narrow" w:hAnsi="Arial Narrow" w:cs="Arial Narrow"/>
        </w:rPr>
        <w:t>Bristivici</w:t>
      </w:r>
      <w:proofErr w:type="spellEnd"/>
      <w:r>
        <w:rPr>
          <w:rFonts w:ascii="Arial Narrow" w:eastAsia="Arial Narrow" w:hAnsi="Arial Narrow" w:cs="Arial Narrow"/>
        </w:rPr>
        <w:t xml:space="preserve"> iziskivala puno duže vrijeme i veće troškove obnove, pristupilo se obnovi zgrade u </w:t>
      </w:r>
      <w:proofErr w:type="spellStart"/>
      <w:r>
        <w:rPr>
          <w:rFonts w:ascii="Arial Narrow" w:eastAsia="Arial Narrow" w:hAnsi="Arial Narrow" w:cs="Arial Narrow"/>
        </w:rPr>
        <w:t>Prapatnici</w:t>
      </w:r>
      <w:proofErr w:type="spellEnd"/>
      <w:r>
        <w:rPr>
          <w:rFonts w:ascii="Arial Narrow" w:eastAsia="Arial Narrow" w:hAnsi="Arial Narrow" w:cs="Arial Narrow"/>
        </w:rPr>
        <w:t xml:space="preserve"> koja je potpuno dovršena i ponovno otvorena. Zgrada u </w:t>
      </w:r>
      <w:proofErr w:type="spellStart"/>
      <w:r>
        <w:rPr>
          <w:rFonts w:ascii="Arial Narrow" w:eastAsia="Arial Narrow" w:hAnsi="Arial Narrow" w:cs="Arial Narrow"/>
        </w:rPr>
        <w:t>Bristivici</w:t>
      </w:r>
      <w:proofErr w:type="spellEnd"/>
      <w:r>
        <w:rPr>
          <w:rFonts w:ascii="Arial Narrow" w:eastAsia="Arial Narrow" w:hAnsi="Arial Narrow" w:cs="Arial Narrow"/>
        </w:rPr>
        <w:t xml:space="preserve"> prema dogovoru ide u sanaciju i pripremu za školsku godinu 2020./2021.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1.2.  UNUTARNJI ŠKOLSKI  PROSTOR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MATIČNA ŠKOLA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U zgradi MŠ kralja Zvonimira činimo sve da se uvjeti za rada podignu na višu razinu. Tu prije svega mislim na nivo uređenosti učionica, hodnika, knjižnice, prostora nastavnika TZK-a i drugih prostora.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Na tom tragu, i dalje ćemo raditi na uređenju i osvježavanju prostora redovitim popravcima zidnih površina i bojanjem istih. Ustrajati ćemo i ove godine na kupnji novih klupa, polica i ormara.</w:t>
      </w:r>
    </w:p>
    <w:p w:rsidR="003C5E29" w:rsidRDefault="00A92B28" w:rsidP="00E31F9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 pored spomenutih radova, nažalost, stara školska zgrada omogućava minimalne uvjete za odvijanje nastave.</w:t>
      </w:r>
      <w:r w:rsidR="00E31F98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Uz spomenute nedostatke, u školskoj zgradi imamo osam učionica po pedesetak kvadrata i kabinet informatike površine 30 m</w:t>
      </w:r>
      <w:r>
        <w:rPr>
          <w:rFonts w:ascii="Arial Narrow" w:eastAsia="Arial Narrow" w:hAnsi="Arial Narrow" w:cs="Arial Narrow"/>
          <w:vertAlign w:val="superscript"/>
        </w:rPr>
        <w:t>2</w:t>
      </w:r>
      <w:r>
        <w:rPr>
          <w:rFonts w:ascii="Arial Narrow" w:eastAsia="Arial Narrow" w:hAnsi="Arial Narrow" w:cs="Arial Narrow"/>
        </w:rPr>
        <w:t xml:space="preserve">. 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Učionice imaju obnovljenu rasvjetu, popravljene instalacije i napajanje utičnica, zidove nagrižene zubom vremena, prastare klupe i stolice, uglavnom loše ploče i vrlo oskudna didaktička pomagala.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Unatoč svemu, osam učionica nudi dovoljno prostora za sve učenike upisane u školskoj 2019./2020. godini. Pored spomenutih učionica u školskoj zgradi imamo još zbornicu, skromnu knjižnicu od svega 25m</w:t>
      </w:r>
      <w:r>
        <w:rPr>
          <w:rFonts w:ascii="Arial Narrow" w:eastAsia="Arial Narrow" w:hAnsi="Arial Narrow" w:cs="Arial Narrow"/>
          <w:vertAlign w:val="superscript"/>
        </w:rPr>
        <w:t>2</w:t>
      </w:r>
      <w:r>
        <w:rPr>
          <w:rFonts w:ascii="Arial Narrow" w:eastAsia="Arial Narrow" w:hAnsi="Arial Narrow" w:cs="Arial Narrow"/>
        </w:rPr>
        <w:t>, malu čajnu kuhinju, urede za ravnatelja, tajnicu, računovođu, stručnog suradnika, skroman prostor za kućnog majstora i nastavnike TZK-a. Pored nabrojanog imamo uredne sanitarne čvorove za nastavnike i učenike koje smo uspjeli obnoviti uz pomoć Splitsko-dalmatinske županije.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ab/>
        <w:t>Sve prostorije grijemo u zimskom periodu klima uređajima i radijatorima na struju.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Napominjem, da je ovakav način grijanja vrlo skup i zahtijeva instaliranje štedljivog grijanja, primjerice centralnog grijanja na </w:t>
      </w:r>
      <w:proofErr w:type="spellStart"/>
      <w:r>
        <w:rPr>
          <w:rFonts w:ascii="Arial Narrow" w:eastAsia="Arial Narrow" w:hAnsi="Arial Narrow" w:cs="Arial Narrow"/>
        </w:rPr>
        <w:t>pelet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PODRUČNA ŠKOLA U LJUBITOVICI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Osam malih učionica PŠ </w:t>
      </w:r>
      <w:proofErr w:type="spellStart"/>
      <w:r>
        <w:rPr>
          <w:rFonts w:ascii="Arial Narrow" w:eastAsia="Arial Narrow" w:hAnsi="Arial Narrow" w:cs="Arial Narrow"/>
        </w:rPr>
        <w:t>Ljubitovica</w:t>
      </w:r>
      <w:proofErr w:type="spellEnd"/>
      <w:r>
        <w:rPr>
          <w:rFonts w:ascii="Arial Narrow" w:eastAsia="Arial Narrow" w:hAnsi="Arial Narrow" w:cs="Arial Narrow"/>
        </w:rPr>
        <w:t xml:space="preserve"> prostorno udovoljava potrebama učenika i nastavnika. U školskoj zgradi nalazi se još mala zbornica, sanitarni čvorovi za zaposlenike i učenike te mali prostor za spremačicu. Planiramo urediti malu čajnu kuhinju te prostor za kopirni aparat. 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Nedostaje kvalitetna računalna oprema za kabinet informatike i jedan ormar za nastavnike. Spomenuti problem računalne opreme dijelom smo riješili kupnjom dva računala prije dvije godine. Uspjeli smo obnoviti i zbornicu u koju smo unijeli i novi namještaj prije dvije godine.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PODRUČNA ŠKOLA PRAPATNICA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Zajedničkim zalaganjem Splitsko-dalmatinske županije i Općine </w:t>
      </w:r>
      <w:proofErr w:type="spellStart"/>
      <w:r>
        <w:rPr>
          <w:rFonts w:ascii="Arial Narrow" w:eastAsia="Arial Narrow" w:hAnsi="Arial Narrow" w:cs="Arial Narrow"/>
        </w:rPr>
        <w:t>Seget</w:t>
      </w:r>
      <w:proofErr w:type="spellEnd"/>
      <w:r>
        <w:rPr>
          <w:rFonts w:ascii="Arial Narrow" w:eastAsia="Arial Narrow" w:hAnsi="Arial Narrow" w:cs="Arial Narrow"/>
        </w:rPr>
        <w:t xml:space="preserve"> školska zgrada je obnovljena. Potpuno je obnovljena fasada, postavljena je nova stolarija, uređeni su potpuno novi sanitarni čvorovi za učenike i nastavnike, obnovljene su učionice u prizemlju zgrade.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1.3.  ŠKOLSKI OKOLIŠ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Matična škola posjeduje iznimno lijep i velik prostor oko školske zgrade. Posebno se ističe predivan školski vrt s obiljem zelenila, klupama i kratkim šetnicama. Problem nam stvara prostor koji je  predviđen za parking. Naime, u sunčanim ljetnim mjesecima diže se prašina, a u kišnim danima pojavljuju se vodeni otoci koji onemogućavaju normalan prolazak do škole odnosno parkinga. U rujnu ove godine konačno smo otvorili sjeverni ulaz do školske zgrade. Uskoro očekujemo od nadležnih tijela dobivanje potrebnih suglasnosti kako bi ulaz proglasili službenim. Prije dobivanja suglasnosti očekujemo pomoć Splitsko-dalmatinske županije kao i od Županijske uprave za ceste propisno označavanje prilaznih putova kao i postavljanje horizontalne i vertikalne signalizacije.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Konačno, početkom 2013. godine, pokrenuti su projekti dogradnje i rekonstrukcije škole te projekt izgradnje školske dvorane. Oba projekta su prošle godine predana preko Općine </w:t>
      </w:r>
      <w:proofErr w:type="spellStart"/>
      <w:r>
        <w:rPr>
          <w:rFonts w:ascii="Arial Narrow" w:eastAsia="Arial Narrow" w:hAnsi="Arial Narrow" w:cs="Arial Narrow"/>
        </w:rPr>
        <w:t>Seget</w:t>
      </w:r>
      <w:proofErr w:type="spellEnd"/>
      <w:r>
        <w:rPr>
          <w:rFonts w:ascii="Arial Narrow" w:eastAsia="Arial Narrow" w:hAnsi="Arial Narrow" w:cs="Arial Narrow"/>
        </w:rPr>
        <w:t xml:space="preserve"> nadležnim tijelima radi dobivanja potrebnih suglasnosti. Prije četiri mjeseca izdana je lokacijska dozvola  Posebno želim naglasiti, da smo s Općinom </w:t>
      </w:r>
      <w:proofErr w:type="spellStart"/>
      <w:r>
        <w:rPr>
          <w:rFonts w:ascii="Arial Narrow" w:eastAsia="Arial Narrow" w:hAnsi="Arial Narrow" w:cs="Arial Narrow"/>
        </w:rPr>
        <w:t>Seget</w:t>
      </w:r>
      <w:proofErr w:type="spellEnd"/>
      <w:r>
        <w:rPr>
          <w:rFonts w:ascii="Arial Narrow" w:eastAsia="Arial Narrow" w:hAnsi="Arial Narrow" w:cs="Arial Narrow"/>
        </w:rPr>
        <w:t xml:space="preserve"> i Splitsko-dalmatinskom županijom potpisali ugovore o pripremi i cjelovitom financiranju izgradnje športske dvorane.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Ovog trenutka posjedujemo uređeno vanjsko igralište prekriveno solidnim asfaltnim zastorom te rasvjetom na igralištu. Dimenzije igrališta 40x20 m služe svim uzrastima za igru odbojke, košarke i malog nogometa. Crte na igralištu potpuno su obnovljene prije ljetnog odmora.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Pored toga, ove godine očekujemo obnovu dijela vanjske fasade, bojanje betonskih zidova oko igrališta te popravak tribina. 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E31F98" w:rsidRDefault="00E31F9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E31F98" w:rsidRDefault="00E31F9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 xml:space="preserve">PODRUČNA ŠKOLA LJUBITOVICA 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Škola nema školsku dvoranu, ima vanjsko asfaltirano igralište dimenzija 40x20 metara. Uz školsku zgradu i igralište nalazi se parking za učitelje i roditelje, dijelom uređeni vrt  te 2000 m</w:t>
      </w:r>
      <w:r>
        <w:rPr>
          <w:rFonts w:ascii="Arial Narrow" w:eastAsia="Arial Narrow" w:hAnsi="Arial Narrow" w:cs="Arial Narrow"/>
          <w:vertAlign w:val="superscript"/>
        </w:rPr>
        <w:t>2</w:t>
      </w:r>
      <w:r>
        <w:rPr>
          <w:rFonts w:ascii="Arial Narrow" w:eastAsia="Arial Narrow" w:hAnsi="Arial Narrow" w:cs="Arial Narrow"/>
        </w:rPr>
        <w:t xml:space="preserve"> zemljišta oko školske zgrade.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Važno je spomenuti da škola nema tekuću vodu tako da se potrebe za vodom rješavaju preko školske gustirne koju redovito čistimo i kvartalno kontroliramo, dok vodu za piće kupujemo u </w:t>
      </w:r>
      <w:proofErr w:type="spellStart"/>
      <w:r>
        <w:rPr>
          <w:rFonts w:ascii="Arial Narrow" w:eastAsia="Arial Narrow" w:hAnsi="Arial Narrow" w:cs="Arial Narrow"/>
        </w:rPr>
        <w:t>galonskoj</w:t>
      </w:r>
      <w:proofErr w:type="spellEnd"/>
      <w:r>
        <w:rPr>
          <w:rFonts w:ascii="Arial Narrow" w:eastAsia="Arial Narrow" w:hAnsi="Arial Narrow" w:cs="Arial Narrow"/>
        </w:rPr>
        <w:t xml:space="preserve"> ambalaži. Zbog učestalih nalaza koji pokazuju da je voda u školskoj gustirni neispravna, ponovno naglašavam, da je potrebna temeljito sanirati gustirnu kao i filtere za filtriranje kišnice. Splitsko-dalmatinska županija preko svog Ureda za društvene djelatnosti financirala je nabavku četiri kamere za područnu školu u </w:t>
      </w:r>
      <w:proofErr w:type="spellStart"/>
      <w:r>
        <w:rPr>
          <w:rFonts w:ascii="Arial Narrow" w:eastAsia="Arial Narrow" w:hAnsi="Arial Narrow" w:cs="Arial Narrow"/>
        </w:rPr>
        <w:t>Ljubitovici</w:t>
      </w:r>
      <w:proofErr w:type="spellEnd"/>
      <w:r>
        <w:rPr>
          <w:rFonts w:ascii="Arial Narrow" w:eastAsia="Arial Narrow" w:hAnsi="Arial Narrow" w:cs="Arial Narrow"/>
        </w:rPr>
        <w:t xml:space="preserve"> i time podignuli sigurnost u dvorištu i samoj zgradi škole. Zahvaljujući izdašnoj donaciji Općine </w:t>
      </w:r>
      <w:proofErr w:type="spellStart"/>
      <w:r>
        <w:rPr>
          <w:rFonts w:ascii="Arial Narrow" w:eastAsia="Arial Narrow" w:hAnsi="Arial Narrow" w:cs="Arial Narrow"/>
        </w:rPr>
        <w:t>Seget</w:t>
      </w:r>
      <w:proofErr w:type="spellEnd"/>
      <w:r>
        <w:rPr>
          <w:rFonts w:ascii="Arial Narrow" w:eastAsia="Arial Narrow" w:hAnsi="Arial Narrow" w:cs="Arial Narrow"/>
        </w:rPr>
        <w:t>, potpuno je uređena i opremljena spravama i pomagalima velika učionica za tjelesni odgoj.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PODRUČNA ŠKOLA PRAPATNICA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Škola ima vanjsko igralište koje se mora presvući novim slojem asfalta i time omogućiti učenicima igru na igralištu. Na katu školske zgrade potrebno je urediti i opremiti veliku prostoriju za nastavu TZK-a. 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A92B28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1.4.  NASTAVNA SREDSTVA I POMAGALA 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Naše škole godinama iskazuju potrebu za nastavnim sredstvima i pomagalima. Osobito im nedostaju nastavna sredstva, navest ću samo neka: enciklopedije, rječnici, </w:t>
      </w:r>
      <w:proofErr w:type="spellStart"/>
      <w:r>
        <w:rPr>
          <w:rFonts w:ascii="Arial Narrow" w:eastAsia="Arial Narrow" w:hAnsi="Arial Narrow" w:cs="Arial Narrow"/>
        </w:rPr>
        <w:t>lektirni</w:t>
      </w:r>
      <w:proofErr w:type="spellEnd"/>
      <w:r>
        <w:rPr>
          <w:rFonts w:ascii="Arial Narrow" w:eastAsia="Arial Narrow" w:hAnsi="Arial Narrow" w:cs="Arial Narrow"/>
        </w:rPr>
        <w:t xml:space="preserve"> i </w:t>
      </w:r>
      <w:proofErr w:type="spellStart"/>
      <w:r>
        <w:rPr>
          <w:rFonts w:ascii="Arial Narrow" w:eastAsia="Arial Narrow" w:hAnsi="Arial Narrow" w:cs="Arial Narrow"/>
        </w:rPr>
        <w:t>nelektirni</w:t>
      </w:r>
      <w:proofErr w:type="spellEnd"/>
      <w:r>
        <w:rPr>
          <w:rFonts w:ascii="Arial Narrow" w:eastAsia="Arial Narrow" w:hAnsi="Arial Narrow" w:cs="Arial Narrow"/>
        </w:rPr>
        <w:t xml:space="preserve"> naslovi, različite makete, modeli, noviji globusi, kazete, dijagrami i dr.. 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Uz skromna postojeća nastavna pomagala nedostaje: ispravnih ploča, geometrijskog pribora, računalne opreme, pametnih ploča.  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1.4.1.  KNJIŽNI FOND ŠKOLE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Knjižni fond naše škole je vrlo skroman. Fond za učenike broji 2587 primjeraka. S obzirom na broj učenika nismo dosegli standard. Učiteljski fond broji 402 primjerka. Nedostaje veliki broj </w:t>
      </w:r>
      <w:proofErr w:type="spellStart"/>
      <w:r>
        <w:rPr>
          <w:rFonts w:ascii="Arial Narrow" w:eastAsia="Arial Narrow" w:hAnsi="Arial Narrow" w:cs="Arial Narrow"/>
        </w:rPr>
        <w:t>lektirnih</w:t>
      </w:r>
      <w:proofErr w:type="spellEnd"/>
      <w:r>
        <w:rPr>
          <w:rFonts w:ascii="Arial Narrow" w:eastAsia="Arial Narrow" w:hAnsi="Arial Narrow" w:cs="Arial Narrow"/>
        </w:rPr>
        <w:t xml:space="preserve"> naslova. Iako se fond popunjava kontinuirano u odnosu na mogućnosti škole, to je nedovoljno. Namjenska sredstva od Ministarstva znanosti obrazovanja i sporta ove godine su pristigla u iznosu od 3.000 kuna. Cijeli iznos će biti utrošen za nabavku potrebnih naslova kako bi se ublažio nedostatak naslova iz učeničke lektire. </w:t>
      </w: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064184" w:rsidRDefault="00064184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064184" w:rsidRDefault="00064184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064184" w:rsidRDefault="00064184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064184" w:rsidRDefault="00064184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064184" w:rsidRDefault="00064184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064184" w:rsidRDefault="00064184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064184" w:rsidRDefault="00064184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064184" w:rsidRDefault="00064184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E31F98" w:rsidRDefault="00E31F98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064184" w:rsidRDefault="00064184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A92B28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1. 5.  PLAN OBNOVE, ODRŽAVANJA, DOGRADNJE I IZGRADNJE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17"/>
        </w:num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Hitne intervencije: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1"/>
          <w:numId w:val="17"/>
        </w:num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postavljanje fizičkih zapreka na južnom prilazu u MŠ </w:t>
      </w:r>
      <w:proofErr w:type="spellStart"/>
      <w:r>
        <w:rPr>
          <w:rFonts w:ascii="Arial Narrow" w:eastAsia="Arial Narrow" w:hAnsi="Arial Narrow" w:cs="Arial Narrow"/>
        </w:rPr>
        <w:t>Seget</w:t>
      </w:r>
      <w:proofErr w:type="spellEnd"/>
      <w:r>
        <w:rPr>
          <w:rFonts w:ascii="Arial Narrow" w:eastAsia="Arial Narrow" w:hAnsi="Arial Narrow" w:cs="Arial Narrow"/>
        </w:rPr>
        <w:t xml:space="preserve"> Donji;</w:t>
      </w:r>
    </w:p>
    <w:p w:rsidR="003C5E29" w:rsidRDefault="00A92B28">
      <w:pPr>
        <w:numPr>
          <w:ilvl w:val="1"/>
          <w:numId w:val="17"/>
        </w:num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cjelovita obnova gustirne i filtera u PŠ </w:t>
      </w:r>
      <w:proofErr w:type="spellStart"/>
      <w:r>
        <w:rPr>
          <w:rFonts w:ascii="Arial Narrow" w:eastAsia="Arial Narrow" w:hAnsi="Arial Narrow" w:cs="Arial Narrow"/>
        </w:rPr>
        <w:t>Ljubitovica</w:t>
      </w:r>
      <w:proofErr w:type="spellEnd"/>
    </w:p>
    <w:p w:rsidR="003C5E29" w:rsidRDefault="00A92B28">
      <w:pPr>
        <w:numPr>
          <w:ilvl w:val="1"/>
          <w:numId w:val="17"/>
        </w:num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očistiti i obnoviti gustirnu u PŠ </w:t>
      </w:r>
      <w:proofErr w:type="spellStart"/>
      <w:r>
        <w:rPr>
          <w:rFonts w:ascii="Arial Narrow" w:eastAsia="Arial Narrow" w:hAnsi="Arial Narrow" w:cs="Arial Narrow"/>
        </w:rPr>
        <w:t>Prapatnica</w:t>
      </w:r>
      <w:proofErr w:type="spellEnd"/>
      <w:r>
        <w:rPr>
          <w:rFonts w:ascii="Arial Narrow" w:eastAsia="Arial Narrow" w:hAnsi="Arial Narrow" w:cs="Arial Narrow"/>
        </w:rPr>
        <w:t>,</w:t>
      </w:r>
    </w:p>
    <w:p w:rsidR="003C5E29" w:rsidRDefault="00A92B28">
      <w:pPr>
        <w:numPr>
          <w:ilvl w:val="1"/>
          <w:numId w:val="17"/>
        </w:num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obnoviti igralište i ogradu u PŠ </w:t>
      </w:r>
      <w:proofErr w:type="spellStart"/>
      <w:r>
        <w:rPr>
          <w:rFonts w:ascii="Arial Narrow" w:eastAsia="Arial Narrow" w:hAnsi="Arial Narrow" w:cs="Arial Narrow"/>
        </w:rPr>
        <w:t>Prapatnica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17"/>
        </w:num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Tekuće održavanje i uređenje:</w:t>
      </w:r>
    </w:p>
    <w:p w:rsidR="003C5E29" w:rsidRDefault="00A92B28" w:rsidP="00064184">
      <w:pPr>
        <w:tabs>
          <w:tab w:val="left" w:pos="360"/>
        </w:tabs>
        <w:ind w:leftChars="0" w:left="0" w:firstLineChars="0" w:firstLine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    struganje, </w:t>
      </w:r>
      <w:proofErr w:type="spellStart"/>
      <w:r>
        <w:rPr>
          <w:rFonts w:ascii="Arial Narrow" w:eastAsia="Arial Narrow" w:hAnsi="Arial Narrow" w:cs="Arial Narrow"/>
        </w:rPr>
        <w:t>gletanje</w:t>
      </w:r>
      <w:proofErr w:type="spellEnd"/>
      <w:r>
        <w:rPr>
          <w:rFonts w:ascii="Arial Narrow" w:eastAsia="Arial Narrow" w:hAnsi="Arial Narrow" w:cs="Arial Narrow"/>
        </w:rPr>
        <w:t xml:space="preserve"> i bojanje oštećenih zidova MŠ-e;</w:t>
      </w:r>
    </w:p>
    <w:p w:rsidR="003C5E29" w:rsidRDefault="00A92B28">
      <w:pPr>
        <w:numPr>
          <w:ilvl w:val="1"/>
          <w:numId w:val="17"/>
        </w:num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uređenje okoliša škole, vrta i preostalog dijela parkinga;</w:t>
      </w: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</w:t>
      </w:r>
      <w:r w:rsidR="00064184">
        <w:rPr>
          <w:rFonts w:ascii="Arial Narrow" w:eastAsia="Arial Narrow" w:hAnsi="Arial Narrow" w:cs="Arial Narrow"/>
        </w:rPr>
        <w:t xml:space="preserve">      </w:t>
      </w:r>
      <w:r>
        <w:rPr>
          <w:rFonts w:ascii="Arial Narrow" w:eastAsia="Arial Narrow" w:hAnsi="Arial Narrow" w:cs="Arial Narrow"/>
        </w:rPr>
        <w:t xml:space="preserve">postavljanje klupa u djelo nabavka sadnica za popunjavanje zelenih površina oko škola u </w:t>
      </w:r>
      <w:proofErr w:type="spellStart"/>
      <w:r>
        <w:rPr>
          <w:rFonts w:ascii="Arial Narrow" w:eastAsia="Arial Narrow" w:hAnsi="Arial Narrow" w:cs="Arial Narrow"/>
        </w:rPr>
        <w:t>Ljubitovici</w:t>
      </w:r>
      <w:proofErr w:type="spellEnd"/>
      <w:r>
        <w:rPr>
          <w:rFonts w:ascii="Arial Narrow" w:eastAsia="Arial Narrow" w:hAnsi="Arial Narrow" w:cs="Arial Narrow"/>
        </w:rPr>
        <w:t xml:space="preserve"> i </w:t>
      </w:r>
      <w:proofErr w:type="spellStart"/>
      <w:r>
        <w:rPr>
          <w:rFonts w:ascii="Arial Narrow" w:eastAsia="Arial Narrow" w:hAnsi="Arial Narrow" w:cs="Arial Narrow"/>
        </w:rPr>
        <w:t>Prapatnici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17"/>
        </w:num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Gradnja i obnova: </w:t>
      </w:r>
    </w:p>
    <w:p w:rsidR="003C5E29" w:rsidRDefault="00A92B28">
      <w:pPr>
        <w:numPr>
          <w:ilvl w:val="1"/>
          <w:numId w:val="17"/>
        </w:num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gradnja nužnog i racionalnijeg grijanja u MŠ-li prema izrađenom projektu koji je dostavljen Splitsko-dalmatinskoj županiji.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17"/>
        </w:num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Priprema dokumentacije za kapitalna ulaganja:</w:t>
      </w:r>
    </w:p>
    <w:p w:rsidR="003C5E29" w:rsidRDefault="00A92B28">
      <w:pPr>
        <w:numPr>
          <w:ilvl w:val="1"/>
          <w:numId w:val="17"/>
        </w:num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izrada projektne dokumentacije za izgradnju dvorane;</w:t>
      </w:r>
    </w:p>
    <w:p w:rsidR="003C5E29" w:rsidRDefault="00A92B28">
      <w:pPr>
        <w:numPr>
          <w:ilvl w:val="1"/>
          <w:numId w:val="17"/>
        </w:num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izrada dokumentacije za dogradnju škole.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E31F98" w:rsidRDefault="00E31F9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E31F98" w:rsidRDefault="00E31F9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E31F98" w:rsidRDefault="00E31F9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E31F98" w:rsidRDefault="00E31F9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</w:rPr>
        <w:lastRenderedPageBreak/>
        <w:t xml:space="preserve">          </w:t>
      </w:r>
      <w:r>
        <w:rPr>
          <w:rFonts w:ascii="Arial Narrow" w:eastAsia="Arial Narrow" w:hAnsi="Arial Narrow" w:cs="Arial Narrow"/>
          <w:b/>
          <w:sz w:val="32"/>
          <w:szCs w:val="32"/>
        </w:rPr>
        <w:t>2.  PODACI O ORGANIZACIJI RADA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2.1.  GODIŠNJI KALENDAR RADA</w:t>
      </w:r>
    </w:p>
    <w:p w:rsidR="003C5E29" w:rsidRDefault="003C5E29">
      <w:pPr>
        <w:tabs>
          <w:tab w:val="left" w:pos="360"/>
        </w:tabs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Školska godina 2019./2020. počinje 1. rujna  2019. i završava 31. kolovoza 2020. Nastava počinje 9. rujna 2019. godine, a završava 17. lipnja 2020. godine.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Nastava je ustrojena u dva polugodišta. Prvo polugodište traje od 9. rujna do 20. prosinca 2019. godine. Drugo polugodište traje od 13. siječnja 2019. godine do 17. lipnja 2020. godine. Odgojno obrazovni rad s učenicima ostvaruje se u 35 nastavnih tjedana ili u 175 nastavnih radnih dana, a učenici imaju pravo na zimski, proljetni i ljetni  odmor. Zimski odmor za učenike traje od 23. prosinca 2019. do 10. siječnja, a nastava počinje 13. siječnja 2017. godine. Proljetni odmor učenika traje od 10. travnja do 17. travnja, a nastava počinje 20. travnja 2020. godine. Ljetni odmor učenika počinje 17. lipnja 2020. godine, osim za učenike koji polažu predmetni, razredni, popravni, dopunski, razlikovni ili neki drugi ispit.   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</w:rPr>
        <w:drawing>
          <wp:inline distT="114300" distB="114300" distL="114300" distR="114300" wp14:editId="557E5373">
            <wp:extent cx="6068144" cy="4606506"/>
            <wp:effectExtent l="0" t="0" r="8890" b="3810"/>
            <wp:docPr id="104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l="4051" r="4044" b="3854"/>
                    <a:stretch>
                      <a:fillRect/>
                    </a:stretch>
                  </pic:blipFill>
                  <pic:spPr>
                    <a:xfrm>
                      <a:off x="0" y="0"/>
                      <a:ext cx="6072041" cy="4609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5E29" w:rsidRDefault="003C5E29">
      <w:pPr>
        <w:shd w:val="clear" w:color="auto" w:fill="FFFFFF"/>
        <w:ind w:left="0" w:hanging="2"/>
      </w:pPr>
    </w:p>
    <w:p w:rsidR="003C5E29" w:rsidRDefault="003C5E29">
      <w:pPr>
        <w:shd w:val="clear" w:color="auto" w:fill="FFFFFF"/>
        <w:ind w:left="0" w:hanging="2"/>
      </w:pPr>
    </w:p>
    <w:p w:rsidR="003C5E29" w:rsidRDefault="003C5E29">
      <w:pPr>
        <w:shd w:val="clear" w:color="auto" w:fill="FFFFFF"/>
        <w:ind w:left="0" w:hanging="2"/>
      </w:pPr>
    </w:p>
    <w:p w:rsidR="003C5E29" w:rsidRDefault="003C5E29">
      <w:pPr>
        <w:shd w:val="clear" w:color="auto" w:fill="FFFFFF"/>
        <w:ind w:left="0" w:hanging="2"/>
      </w:pPr>
    </w:p>
    <w:p w:rsidR="003C5E29" w:rsidRDefault="003C5E29">
      <w:pPr>
        <w:tabs>
          <w:tab w:val="left" w:pos="360"/>
        </w:tabs>
        <w:ind w:left="0" w:hanging="2"/>
        <w:rPr>
          <w:rFonts w:ascii="Verdana" w:eastAsia="Verdana" w:hAnsi="Verdana" w:cs="Verdana"/>
          <w:color w:val="444444"/>
          <w:sz w:val="21"/>
          <w:szCs w:val="21"/>
        </w:rPr>
      </w:pPr>
    </w:p>
    <w:p w:rsidR="003C5E29" w:rsidRDefault="003C5E29">
      <w:pPr>
        <w:tabs>
          <w:tab w:val="left" w:pos="360"/>
        </w:tabs>
        <w:ind w:left="0" w:hanging="2"/>
        <w:rPr>
          <w:rFonts w:ascii="Verdana" w:eastAsia="Verdana" w:hAnsi="Verdana" w:cs="Verdana"/>
          <w:color w:val="444444"/>
          <w:sz w:val="21"/>
          <w:szCs w:val="21"/>
        </w:rPr>
      </w:pPr>
    </w:p>
    <w:p w:rsidR="003C5E29" w:rsidRDefault="003C5E29">
      <w:pPr>
        <w:tabs>
          <w:tab w:val="left" w:pos="360"/>
        </w:tabs>
        <w:ind w:left="0" w:hanging="2"/>
        <w:rPr>
          <w:rFonts w:ascii="Verdana" w:eastAsia="Verdana" w:hAnsi="Verdana" w:cs="Verdana"/>
          <w:color w:val="444444"/>
          <w:sz w:val="21"/>
          <w:szCs w:val="21"/>
        </w:rPr>
      </w:pPr>
    </w:p>
    <w:tbl>
      <w:tblPr>
        <w:tblStyle w:val="a"/>
        <w:tblW w:w="5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3949"/>
      </w:tblGrid>
      <w:tr w:rsidR="003C5E29">
        <w:trPr>
          <w:trHeight w:val="520"/>
        </w:trPr>
        <w:tc>
          <w:tcPr>
            <w:tcW w:w="5328" w:type="dxa"/>
            <w:gridSpan w:val="2"/>
            <w:shd w:val="clear" w:color="auto" w:fill="FF9900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>Državni praznici i blagdani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08.10.2019. 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Dan neovisnosti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01.11.2019.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Svi svih svetih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25.12.2019.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Božić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26.12.2019.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Sveti Stjepan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01.01.2020.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Nova godina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06.01.2020.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Sveta tri kralja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12.04.2020.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Uskrs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13.04.2020.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Uskršnji ponedjeljak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01.05.2020.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Praznik rada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11.06.2020.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Tijelovo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22.06.2020.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Dan antifašističke borbe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25.06.2020.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Dan državnosti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05.08.2020.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Dan pobjede i domovinske zahvalnosti</w:t>
            </w:r>
          </w:p>
        </w:tc>
      </w:tr>
      <w:tr w:rsidR="003C5E29">
        <w:tc>
          <w:tcPr>
            <w:tcW w:w="137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15.08.2020.</w:t>
            </w:r>
          </w:p>
        </w:tc>
        <w:tc>
          <w:tcPr>
            <w:tcW w:w="3949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Velika Gospa</w:t>
            </w:r>
          </w:p>
        </w:tc>
      </w:tr>
    </w:tbl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  <w:color w:val="000080"/>
        </w:rPr>
      </w:pPr>
      <w:r>
        <w:rPr>
          <w:rFonts w:ascii="Arial Narrow" w:eastAsia="Arial Narrow" w:hAnsi="Arial Narrow" w:cs="Arial Narrow"/>
          <w:color w:val="000080"/>
        </w:rPr>
        <w:t>* 07.10.2019. godine, nenastavni dan, odlazak zaposlenika na zajednički izlet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  <w:color w:val="000080"/>
        </w:rPr>
      </w:pPr>
      <w:r>
        <w:rPr>
          <w:rFonts w:ascii="Arial Narrow" w:eastAsia="Arial Narrow" w:hAnsi="Arial Narrow" w:cs="Arial Narrow"/>
          <w:color w:val="000080"/>
        </w:rPr>
        <w:t>* 09.10.2019. Dan škole, redovita nastava s prigodnom priredbom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  <w:sz w:val="28"/>
          <w:szCs w:val="28"/>
        </w:rPr>
      </w:pPr>
      <w:r>
        <w:br w:type="page"/>
      </w:r>
      <w:r>
        <w:rPr>
          <w:rFonts w:ascii="Arial Narrow" w:eastAsia="Arial Narrow" w:hAnsi="Arial Narrow" w:cs="Arial Narrow"/>
          <w:sz w:val="28"/>
          <w:szCs w:val="28"/>
        </w:rPr>
        <w:lastRenderedPageBreak/>
        <w:t>2.2.  ORGANIZACIJA SMJENA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Matična škola radi u dvije smjene naizmjenično, tako da su s početkom školske godine jutarnju smjenu započeli učenici od V. – VIII. razreda.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Kao i prethodnih godina dnevna satnica je sukladna Zakonu o odgoju i obrazovanju u osnovnoj i srednjoj školi i izgleda ovako: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Jutarnja smjena za učenike V.-VIII. razreda: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 08.00 – 08.45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 08.50 – 09.35</w:t>
      </w: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  09.40 – 10.25</w:t>
      </w:r>
    </w:p>
    <w:p w:rsidR="003C5E29" w:rsidRDefault="00E31F9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</w:t>
      </w:r>
      <w:r w:rsidR="00A92B28">
        <w:rPr>
          <w:rFonts w:ascii="Arial Narrow" w:eastAsia="Arial Narrow" w:hAnsi="Arial Narrow" w:cs="Arial Narrow"/>
        </w:rPr>
        <w:t xml:space="preserve">Veliki odmor </w:t>
      </w: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 10.50 – 11.35</w:t>
      </w: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5.  11.40 – 12.25</w:t>
      </w: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6.  12.30 – 13.15</w:t>
      </w:r>
    </w:p>
    <w:p w:rsidR="003C5E29" w:rsidRDefault="003C5E29">
      <w:pPr>
        <w:tabs>
          <w:tab w:val="left" w:pos="360"/>
        </w:tabs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Poslijepodnevna smjena: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  14.00 – 14.45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 14.50 – 15.35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  15.40 – 16.25</w:t>
      </w: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 w:rsidR="00E31F98">
        <w:rPr>
          <w:rFonts w:ascii="Arial Narrow" w:eastAsia="Arial Narrow" w:hAnsi="Arial Narrow" w:cs="Arial Narrow"/>
        </w:rPr>
        <w:t xml:space="preserve">    </w:t>
      </w:r>
      <w:r>
        <w:rPr>
          <w:rFonts w:ascii="Arial Narrow" w:eastAsia="Arial Narrow" w:hAnsi="Arial Narrow" w:cs="Arial Narrow"/>
        </w:rPr>
        <w:t>Veliki odmor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color w:val="000000"/>
        </w:rPr>
        <w:t>4.  16.50 – 17.35</w:t>
      </w: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5.  17.40 – 18.25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6.  18.30 – 19.15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Jutarnja smjena za učenike od I.- IV. razreda: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 08.00 – 08.45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08.50 – 09.35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Veliki odmor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 10.00 – 10.45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10.50 – 11.35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5. 11.40 – 12.25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6. 12.30 –13.15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Poslijepodnevna smjena :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  14.00 – 14.45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 14.50 – 15. 35</w:t>
      </w:r>
    </w:p>
    <w:p w:rsidR="003C5E29" w:rsidRDefault="00E31F9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</w:t>
      </w:r>
      <w:r w:rsidR="00A92B28">
        <w:rPr>
          <w:rFonts w:ascii="Arial Narrow" w:eastAsia="Arial Narrow" w:hAnsi="Arial Narrow" w:cs="Arial Narrow"/>
        </w:rPr>
        <w:t>Veliki odmor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  16.00 – 16.45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 16.50 – 17.35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5.  17.40 – 18.25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  18.30 – 19.15      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Radno vrijeme ostalih zaposlenika regulirano je Zakonom o radu.</w:t>
      </w: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PODRUČNA ŠKOLA LJUBITOVICA: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Područna škola u </w:t>
      </w:r>
      <w:proofErr w:type="spellStart"/>
      <w:r>
        <w:rPr>
          <w:rFonts w:ascii="Arial Narrow" w:eastAsia="Arial Narrow" w:hAnsi="Arial Narrow" w:cs="Arial Narrow"/>
        </w:rPr>
        <w:t>Ljubitovici</w:t>
      </w:r>
      <w:proofErr w:type="spellEnd"/>
      <w:r>
        <w:rPr>
          <w:rFonts w:ascii="Arial Narrow" w:eastAsia="Arial Narrow" w:hAnsi="Arial Narrow" w:cs="Arial Narrow"/>
        </w:rPr>
        <w:t xml:space="preserve"> radi u jutarnjoj smjeni. Pomoćno osoblje obavlja posao sukladno Zakonu o radu. Stručni suradnici dolaze prema rasporedu i potrebama učenika iz PŠ </w:t>
      </w:r>
      <w:proofErr w:type="spellStart"/>
      <w:r>
        <w:rPr>
          <w:rFonts w:ascii="Arial Narrow" w:eastAsia="Arial Narrow" w:hAnsi="Arial Narrow" w:cs="Arial Narrow"/>
        </w:rPr>
        <w:t>Ljubitovica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Satnica za učenike PŠ </w:t>
      </w:r>
      <w:proofErr w:type="spellStart"/>
      <w:r>
        <w:rPr>
          <w:rFonts w:ascii="Arial Narrow" w:eastAsia="Arial Narrow" w:hAnsi="Arial Narrow" w:cs="Arial Narrow"/>
        </w:rPr>
        <w:t>Ljubitovica</w:t>
      </w:r>
      <w:proofErr w:type="spellEnd"/>
      <w:r>
        <w:rPr>
          <w:rFonts w:ascii="Arial Narrow" w:eastAsia="Arial Narrow" w:hAnsi="Arial Narrow" w:cs="Arial Narrow"/>
        </w:rPr>
        <w:t>: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  07.30 – 08.15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 08.20 – 09.05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  09.10 – 09.55</w:t>
      </w:r>
    </w:p>
    <w:p w:rsidR="003C5E29" w:rsidRDefault="00E31F9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</w:t>
      </w:r>
      <w:r w:rsidR="00A92B28">
        <w:rPr>
          <w:rFonts w:ascii="Arial Narrow" w:eastAsia="Arial Narrow" w:hAnsi="Arial Narrow" w:cs="Arial Narrow"/>
        </w:rPr>
        <w:t>Veliki odmor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 10.15 – 11.00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5.  11.05 – 11.50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6.  11.55 – 12.40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PODRUČNA ŠKOLA PRAPATNICA: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Područna škola u </w:t>
      </w:r>
      <w:proofErr w:type="spellStart"/>
      <w:r>
        <w:rPr>
          <w:rFonts w:ascii="Arial Narrow" w:eastAsia="Arial Narrow" w:hAnsi="Arial Narrow" w:cs="Arial Narrow"/>
        </w:rPr>
        <w:t>Prapatnici</w:t>
      </w:r>
      <w:proofErr w:type="spellEnd"/>
      <w:r>
        <w:rPr>
          <w:rFonts w:ascii="Arial Narrow" w:eastAsia="Arial Narrow" w:hAnsi="Arial Narrow" w:cs="Arial Narrow"/>
        </w:rPr>
        <w:t xml:space="preserve"> radi u jutarnjoj smjeni. Pomoćno osoblje obavlja posao sukladno Zakonu o radu. Stručni suradnici dolaze prema rasporedu i potrebama učenika iz PŠ </w:t>
      </w:r>
      <w:proofErr w:type="spellStart"/>
      <w:r>
        <w:rPr>
          <w:rFonts w:ascii="Arial Narrow" w:eastAsia="Arial Narrow" w:hAnsi="Arial Narrow" w:cs="Arial Narrow"/>
        </w:rPr>
        <w:t>Ljubitovica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3C5E29" w:rsidRDefault="00A92B28" w:rsidP="00E31F98">
      <w:pPr>
        <w:tabs>
          <w:tab w:val="left" w:pos="360"/>
        </w:tabs>
        <w:ind w:leftChars="0" w:left="0" w:firstLineChars="0" w:firstLine="0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highlight w:val="white"/>
        </w:rPr>
        <w:t xml:space="preserve">Satnica za učenike PŠ </w:t>
      </w:r>
      <w:proofErr w:type="spellStart"/>
      <w:r>
        <w:rPr>
          <w:rFonts w:ascii="Arial Narrow" w:eastAsia="Arial Narrow" w:hAnsi="Arial Narrow" w:cs="Arial Narrow"/>
          <w:highlight w:val="white"/>
        </w:rPr>
        <w:t>Prapatnica</w:t>
      </w:r>
      <w:proofErr w:type="spellEnd"/>
      <w:r>
        <w:rPr>
          <w:rFonts w:ascii="Arial Narrow" w:eastAsia="Arial Narrow" w:hAnsi="Arial Narrow" w:cs="Arial Narrow"/>
          <w:highlight w:val="white"/>
        </w:rPr>
        <w:t>: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16"/>
        </w:num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08.00 – 08.45</w:t>
      </w:r>
    </w:p>
    <w:p w:rsidR="003C5E29" w:rsidRDefault="00A92B28">
      <w:pPr>
        <w:numPr>
          <w:ilvl w:val="0"/>
          <w:numId w:val="16"/>
        </w:num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08.50 – 09.35</w:t>
      </w:r>
    </w:p>
    <w:p w:rsidR="003C5E29" w:rsidRDefault="00E31F9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</w:t>
      </w:r>
      <w:r w:rsidR="00A92B28">
        <w:rPr>
          <w:rFonts w:ascii="Arial Narrow" w:eastAsia="Arial Narrow" w:hAnsi="Arial Narrow" w:cs="Arial Narrow"/>
        </w:rPr>
        <w:t>Veliki odmor</w:t>
      </w:r>
    </w:p>
    <w:p w:rsidR="003C5E29" w:rsidRDefault="00A92B28">
      <w:pPr>
        <w:numPr>
          <w:ilvl w:val="0"/>
          <w:numId w:val="16"/>
        </w:num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10.00 – 10.45</w:t>
      </w:r>
    </w:p>
    <w:p w:rsidR="003C5E29" w:rsidRDefault="00A92B28">
      <w:pPr>
        <w:numPr>
          <w:ilvl w:val="0"/>
          <w:numId w:val="16"/>
        </w:num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10.50 – 11.35</w:t>
      </w:r>
    </w:p>
    <w:p w:rsidR="003C5E29" w:rsidRDefault="00A92B28">
      <w:pPr>
        <w:numPr>
          <w:ilvl w:val="0"/>
          <w:numId w:val="16"/>
        </w:num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11.40 – 12.25</w:t>
      </w:r>
    </w:p>
    <w:p w:rsidR="003C5E29" w:rsidRDefault="00A92B28">
      <w:pPr>
        <w:numPr>
          <w:ilvl w:val="0"/>
          <w:numId w:val="16"/>
        </w:num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12.30 –13.15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Svi učenici koji pohađaju našu MŠ u </w:t>
      </w:r>
      <w:proofErr w:type="spellStart"/>
      <w:r>
        <w:rPr>
          <w:rFonts w:ascii="Arial Narrow" w:eastAsia="Arial Narrow" w:hAnsi="Arial Narrow" w:cs="Arial Narrow"/>
        </w:rPr>
        <w:t>Segetu</w:t>
      </w:r>
      <w:proofErr w:type="spellEnd"/>
      <w:r>
        <w:rPr>
          <w:rFonts w:ascii="Arial Narrow" w:eastAsia="Arial Narrow" w:hAnsi="Arial Narrow" w:cs="Arial Narrow"/>
        </w:rPr>
        <w:t xml:space="preserve">, PŠ </w:t>
      </w:r>
      <w:proofErr w:type="spellStart"/>
      <w:r>
        <w:rPr>
          <w:rFonts w:ascii="Arial Narrow" w:eastAsia="Arial Narrow" w:hAnsi="Arial Narrow" w:cs="Arial Narrow"/>
        </w:rPr>
        <w:t>Ljubitovica</w:t>
      </w:r>
      <w:proofErr w:type="spellEnd"/>
      <w:r>
        <w:rPr>
          <w:rFonts w:ascii="Arial Narrow" w:eastAsia="Arial Narrow" w:hAnsi="Arial Narrow" w:cs="Arial Narrow"/>
        </w:rPr>
        <w:t xml:space="preserve"> i PŠ </w:t>
      </w:r>
      <w:proofErr w:type="spellStart"/>
      <w:r>
        <w:rPr>
          <w:rFonts w:ascii="Arial Narrow" w:eastAsia="Arial Narrow" w:hAnsi="Arial Narrow" w:cs="Arial Narrow"/>
        </w:rPr>
        <w:t>Prapatnica</w:t>
      </w:r>
      <w:proofErr w:type="spellEnd"/>
      <w:r>
        <w:rPr>
          <w:rFonts w:ascii="Arial Narrow" w:eastAsia="Arial Narrow" w:hAnsi="Arial Narrow" w:cs="Arial Narrow"/>
        </w:rPr>
        <w:t xml:space="preserve"> imaju organiziran prijevoz. Naši učenici i zaposlenici nemaju organiziranu prehranu u školama.</w:t>
      </w: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E31F98" w:rsidRDefault="00E31F9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2.3.  OSNOVNI  PODACI O UČENICIMA, UČENICIMA PUTNICIMA,  RAZREDNIM ODJELIMA I RAZREDNICIMA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U ovoj školskoj godini po odluci ureda Državne uprave u MŠ u </w:t>
      </w:r>
      <w:proofErr w:type="spellStart"/>
      <w:r>
        <w:rPr>
          <w:rFonts w:ascii="Arial Narrow" w:eastAsia="Arial Narrow" w:hAnsi="Arial Narrow" w:cs="Arial Narrow"/>
        </w:rPr>
        <w:t>Segetu</w:t>
      </w:r>
      <w:proofErr w:type="spellEnd"/>
      <w:r>
        <w:rPr>
          <w:rFonts w:ascii="Arial Narrow" w:eastAsia="Arial Narrow" w:hAnsi="Arial Narrow" w:cs="Arial Narrow"/>
        </w:rPr>
        <w:t xml:space="preserve"> će raditi 16 čistih razrednih odjeljenja od  I. – VIII. razreda,  u PŠ </w:t>
      </w:r>
      <w:proofErr w:type="spellStart"/>
      <w:r>
        <w:rPr>
          <w:rFonts w:ascii="Arial Narrow" w:eastAsia="Arial Narrow" w:hAnsi="Arial Narrow" w:cs="Arial Narrow"/>
        </w:rPr>
        <w:t>Ljubitovica</w:t>
      </w:r>
      <w:proofErr w:type="spellEnd"/>
      <w:r>
        <w:rPr>
          <w:rFonts w:ascii="Arial Narrow" w:eastAsia="Arial Narrow" w:hAnsi="Arial Narrow" w:cs="Arial Narrow"/>
        </w:rPr>
        <w:t xml:space="preserve"> 4 čista razredna odje</w:t>
      </w:r>
      <w:r w:rsidR="00E31F98">
        <w:rPr>
          <w:rFonts w:ascii="Arial Narrow" w:eastAsia="Arial Narrow" w:hAnsi="Arial Narrow" w:cs="Arial Narrow"/>
        </w:rPr>
        <w:t>la i 2 kombinirana odjela, u PŠ</w:t>
      </w:r>
      <w:r w:rsidR="0091176D">
        <w:rPr>
          <w:rFonts w:ascii="Arial Narrow" w:eastAsia="Arial Narrow" w:hAnsi="Arial Narrow" w:cs="Arial Narrow"/>
        </w:rPr>
        <w:t xml:space="preserve"> </w:t>
      </w:r>
      <w:proofErr w:type="spellStart"/>
      <w:r w:rsidR="0091176D">
        <w:rPr>
          <w:rFonts w:ascii="Arial Narrow" w:eastAsia="Arial Narrow" w:hAnsi="Arial Narrow" w:cs="Arial Narrow"/>
        </w:rPr>
        <w:t>Prapatnica</w:t>
      </w:r>
      <w:proofErr w:type="spellEnd"/>
      <w:r w:rsidR="0091176D">
        <w:rPr>
          <w:rFonts w:ascii="Arial Narrow" w:eastAsia="Arial Narrow" w:hAnsi="Arial Narrow" w:cs="Arial Narrow"/>
        </w:rPr>
        <w:t xml:space="preserve">, 1 odjel. </w:t>
      </w:r>
      <w:r>
        <w:rPr>
          <w:rFonts w:ascii="Arial Narrow" w:eastAsia="Arial Narrow" w:hAnsi="Arial Narrow" w:cs="Arial Narrow"/>
        </w:rPr>
        <w:t>Ukupan broj učenika naše Škole je 311 učenika.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MATIČNA ŠKOLA: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0"/>
        <w:tblW w:w="920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10"/>
        <w:gridCol w:w="857"/>
        <w:gridCol w:w="821"/>
        <w:gridCol w:w="1297"/>
        <w:gridCol w:w="1043"/>
        <w:gridCol w:w="1620"/>
        <w:gridCol w:w="2461"/>
      </w:tblGrid>
      <w:tr w:rsidR="003C5E29" w:rsidTr="0091176D">
        <w:trPr>
          <w:trHeight w:val="320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Razred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Škola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Broj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Br. odjel.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Putnici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Ime i prezime razrednika</w:t>
            </w:r>
          </w:p>
        </w:tc>
      </w:tr>
      <w:tr w:rsidR="003C5E29" w:rsidTr="0091176D">
        <w:trPr>
          <w:trHeight w:val="24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3-5 km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Više od 5 km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 w:rsidTr="0091176D">
        <w:trPr>
          <w:trHeight w:val="240"/>
          <w:jc w:val="center"/>
        </w:trPr>
        <w:tc>
          <w:tcPr>
            <w:tcW w:w="1110" w:type="dxa"/>
            <w:tcBorders>
              <w:top w:val="single" w:sz="6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I.a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1297" w:type="dxa"/>
            <w:tcBorders>
              <w:top w:val="single" w:sz="6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Anita Hrabar</w:t>
            </w:r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I.b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Maja </w:t>
            </w:r>
            <w:proofErr w:type="spellStart"/>
            <w:r>
              <w:rPr>
                <w:rFonts w:ascii="Arial Narrow" w:eastAsia="Arial Narrow" w:hAnsi="Arial Narrow" w:cs="Arial Narrow"/>
              </w:rPr>
              <w:t>Drušković</w:t>
            </w:r>
            <w:proofErr w:type="spellEnd"/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II.a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Milenka </w:t>
            </w:r>
            <w:proofErr w:type="spellStart"/>
            <w:r>
              <w:rPr>
                <w:rFonts w:ascii="Arial Narrow" w:eastAsia="Arial Narrow" w:hAnsi="Arial Narrow" w:cs="Arial Narrow"/>
              </w:rPr>
              <w:t>Ćurić</w:t>
            </w:r>
            <w:proofErr w:type="spellEnd"/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II.b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Dragica Bakica</w:t>
            </w:r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III.a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Marina </w:t>
            </w:r>
            <w:proofErr w:type="spellStart"/>
            <w:r>
              <w:rPr>
                <w:rFonts w:ascii="Arial Narrow" w:eastAsia="Arial Narrow" w:hAnsi="Arial Narrow" w:cs="Arial Narrow"/>
              </w:rPr>
              <w:t>Bilota</w:t>
            </w:r>
            <w:proofErr w:type="spellEnd"/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III.b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Ljubenka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Abaza</w:t>
            </w:r>
            <w:proofErr w:type="spellEnd"/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IV.a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Diana </w:t>
            </w:r>
            <w:proofErr w:type="spellStart"/>
            <w:r>
              <w:rPr>
                <w:rFonts w:ascii="Arial Narrow" w:eastAsia="Arial Narrow" w:hAnsi="Arial Narrow" w:cs="Arial Narrow"/>
              </w:rPr>
              <w:t>Pajčić</w:t>
            </w:r>
            <w:proofErr w:type="spellEnd"/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IV.b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Ivana Brčić</w:t>
            </w:r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Ukupno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RN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123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CCCCCC"/>
          </w:tcPr>
          <w:p w:rsidR="003C5E29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V.a</w:t>
            </w:r>
            <w:proofErr w:type="spellEnd"/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 Ševo</w:t>
            </w:r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V.b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Edi </w:t>
            </w:r>
            <w:proofErr w:type="spellStart"/>
            <w:r>
              <w:rPr>
                <w:rFonts w:ascii="Arial Narrow" w:eastAsia="Arial Narrow" w:hAnsi="Arial Narrow" w:cs="Arial Narrow"/>
              </w:rPr>
              <w:t>Labor</w:t>
            </w:r>
            <w:proofErr w:type="spellEnd"/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VI.a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Mirjana Šarić</w:t>
            </w:r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VI.b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Anita Delaš</w:t>
            </w:r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VII.a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Tomislava </w:t>
            </w:r>
            <w:proofErr w:type="spellStart"/>
            <w:r>
              <w:rPr>
                <w:rFonts w:ascii="Arial Narrow" w:eastAsia="Arial Narrow" w:hAnsi="Arial Narrow" w:cs="Arial Narrow"/>
              </w:rPr>
              <w:t>Kunkić</w:t>
            </w:r>
            <w:proofErr w:type="spellEnd"/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VII.b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Milena </w:t>
            </w:r>
            <w:proofErr w:type="spellStart"/>
            <w:r>
              <w:rPr>
                <w:rFonts w:ascii="Arial Narrow" w:eastAsia="Arial Narrow" w:hAnsi="Arial Narrow" w:cs="Arial Narrow"/>
              </w:rPr>
              <w:t>Zulim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Ezgeta</w:t>
            </w:r>
            <w:proofErr w:type="spellEnd"/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VIII.a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 Rajčić</w:t>
            </w:r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VIII.b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MŠ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Ana </w:t>
            </w:r>
            <w:proofErr w:type="spellStart"/>
            <w:r>
              <w:rPr>
                <w:rFonts w:ascii="Arial Narrow" w:eastAsia="Arial Narrow" w:hAnsi="Arial Narrow" w:cs="Arial Narrow"/>
              </w:rPr>
              <w:t>Coce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Novak</w:t>
            </w:r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Ukupno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3C5E29" w:rsidTr="0091176D">
        <w:trPr>
          <w:trHeight w:val="34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Ukupno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RN +PN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287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PŠ  LJUBITOVICA: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  <w:b/>
        </w:rPr>
      </w:pPr>
    </w:p>
    <w:tbl>
      <w:tblPr>
        <w:tblStyle w:val="a1"/>
        <w:tblW w:w="97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4"/>
        <w:gridCol w:w="1804"/>
        <w:gridCol w:w="900"/>
        <w:gridCol w:w="843"/>
        <w:gridCol w:w="1083"/>
        <w:gridCol w:w="1367"/>
        <w:gridCol w:w="2036"/>
      </w:tblGrid>
      <w:tr w:rsidR="003C5E29">
        <w:trPr>
          <w:trHeight w:val="260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Razred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Škola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Broj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Br. odjel.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Putnici</w:t>
            </w:r>
          </w:p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Razred</w:t>
            </w:r>
          </w:p>
        </w:tc>
      </w:tr>
      <w:tr w:rsidR="003C5E29">
        <w:trPr>
          <w:trHeight w:val="260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3-5 km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Više od 5 km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42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I.-III. </w:t>
            </w:r>
            <w:proofErr w:type="spellStart"/>
            <w:r>
              <w:rPr>
                <w:rFonts w:ascii="Arial Narrow" w:eastAsia="Arial Narrow" w:hAnsi="Arial Narrow" w:cs="Arial Narrow"/>
              </w:rPr>
              <w:t>Ljubitovica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PŠ </w:t>
            </w:r>
            <w:proofErr w:type="spellStart"/>
            <w:r>
              <w:rPr>
                <w:rFonts w:ascii="Arial Narrow" w:eastAsia="Arial Narrow" w:hAnsi="Arial Narrow" w:cs="Arial Narrow"/>
              </w:rPr>
              <w:t>Ljubitovica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4*2*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Maja Muštra</w:t>
            </w:r>
          </w:p>
        </w:tc>
      </w:tr>
      <w:tr w:rsidR="003C5E29">
        <w:trPr>
          <w:trHeight w:val="420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II.-IV.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Ljubitovica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PŠ </w:t>
            </w:r>
            <w:proofErr w:type="spellStart"/>
            <w:r>
              <w:rPr>
                <w:rFonts w:ascii="Arial Narrow" w:eastAsia="Arial Narrow" w:hAnsi="Arial Narrow" w:cs="Arial Narrow"/>
              </w:rPr>
              <w:t>Ljubitovica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1*2*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Tanja Roso</w:t>
            </w:r>
          </w:p>
        </w:tc>
      </w:tr>
      <w:tr w:rsidR="003C5E29">
        <w:trPr>
          <w:trHeight w:val="420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Ukupno RN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420"/>
        </w:trPr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V.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PŠ </w:t>
            </w:r>
            <w:proofErr w:type="spellStart"/>
            <w:r>
              <w:rPr>
                <w:rFonts w:ascii="Arial Narrow" w:eastAsia="Arial Narrow" w:hAnsi="Arial Narrow" w:cs="Arial Narrow"/>
              </w:rPr>
              <w:t>Ljubitovica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Irena </w:t>
            </w:r>
            <w:proofErr w:type="spellStart"/>
            <w:r>
              <w:rPr>
                <w:rFonts w:ascii="Arial Narrow" w:eastAsia="Arial Narrow" w:hAnsi="Arial Narrow" w:cs="Arial Narrow"/>
              </w:rPr>
              <w:t>Juričić</w:t>
            </w:r>
            <w:proofErr w:type="spellEnd"/>
          </w:p>
        </w:tc>
      </w:tr>
      <w:tr w:rsidR="003C5E29">
        <w:trPr>
          <w:trHeight w:val="42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VI.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PŠ </w:t>
            </w:r>
            <w:proofErr w:type="spellStart"/>
            <w:r>
              <w:rPr>
                <w:rFonts w:ascii="Arial Narrow" w:eastAsia="Arial Narrow" w:hAnsi="Arial Narrow" w:cs="Arial Narrow"/>
              </w:rPr>
              <w:t>Ljubitovica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3C5E29" w:rsidRDefault="00A92B28" w:rsidP="0091176D">
            <w:pPr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Anamarija </w:t>
            </w:r>
            <w:proofErr w:type="spellStart"/>
            <w:r>
              <w:rPr>
                <w:rFonts w:ascii="Arial Narrow" w:eastAsia="Arial Narrow" w:hAnsi="Arial Narrow" w:cs="Arial Narrow"/>
              </w:rPr>
              <w:t>Dukan</w:t>
            </w:r>
            <w:proofErr w:type="spellEnd"/>
          </w:p>
        </w:tc>
      </w:tr>
      <w:tr w:rsidR="003C5E29">
        <w:trPr>
          <w:trHeight w:val="420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VII.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PŠ </w:t>
            </w:r>
            <w:proofErr w:type="spellStart"/>
            <w:r>
              <w:rPr>
                <w:rFonts w:ascii="Arial Narrow" w:eastAsia="Arial Narrow" w:hAnsi="Arial Narrow" w:cs="Arial Narrow"/>
              </w:rPr>
              <w:t>Ljubitovica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 w:rsidP="0091176D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Hrvoje Vukelić</w:t>
            </w:r>
          </w:p>
        </w:tc>
      </w:tr>
      <w:tr w:rsidR="003C5E29">
        <w:trPr>
          <w:trHeight w:val="420"/>
        </w:trPr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VIII.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PŠ </w:t>
            </w:r>
            <w:proofErr w:type="spellStart"/>
            <w:r>
              <w:rPr>
                <w:rFonts w:ascii="Arial Narrow" w:eastAsia="Arial Narrow" w:hAnsi="Arial Narrow" w:cs="Arial Narrow"/>
              </w:rPr>
              <w:t>Ljubitovica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Nikolina </w:t>
            </w:r>
            <w:proofErr w:type="spellStart"/>
            <w:r>
              <w:rPr>
                <w:rFonts w:ascii="Arial Narrow" w:eastAsia="Arial Narrow" w:hAnsi="Arial Narrow" w:cs="Arial Narrow"/>
              </w:rPr>
              <w:t>Klišmanić</w:t>
            </w:r>
            <w:proofErr w:type="spellEnd"/>
          </w:p>
        </w:tc>
      </w:tr>
      <w:tr w:rsidR="003C5E29">
        <w:trPr>
          <w:trHeight w:val="40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Ukupno PN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440"/>
        </w:trPr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Ukupno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RN + PN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22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PŠ  PRAPATNICA: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tbl>
      <w:tblPr>
        <w:tblStyle w:val="a2"/>
        <w:tblW w:w="97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4"/>
        <w:gridCol w:w="1804"/>
        <w:gridCol w:w="900"/>
        <w:gridCol w:w="843"/>
        <w:gridCol w:w="1083"/>
        <w:gridCol w:w="1367"/>
        <w:gridCol w:w="2036"/>
      </w:tblGrid>
      <w:tr w:rsidR="003C5E29">
        <w:trPr>
          <w:trHeight w:val="260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Razred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Škola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Broj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uč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Br. odjel.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Putnici</w:t>
            </w:r>
          </w:p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Razred</w:t>
            </w:r>
          </w:p>
        </w:tc>
      </w:tr>
      <w:tr w:rsidR="003C5E29">
        <w:trPr>
          <w:trHeight w:val="260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3-5 km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Više od 5 km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42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I.-III. </w:t>
            </w:r>
            <w:proofErr w:type="spellStart"/>
            <w:r>
              <w:rPr>
                <w:rFonts w:ascii="Arial Narrow" w:eastAsia="Arial Narrow" w:hAnsi="Arial Narrow" w:cs="Arial Narrow"/>
              </w:rPr>
              <w:t>Ljubitovica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PŠ </w:t>
            </w:r>
            <w:proofErr w:type="spellStart"/>
            <w:r>
              <w:rPr>
                <w:rFonts w:ascii="Arial Narrow" w:eastAsia="Arial Narrow" w:hAnsi="Arial Narrow" w:cs="Arial Narrow"/>
              </w:rPr>
              <w:t>Ljubitovica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 w:rsidP="0091176D">
            <w:pPr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Marija </w:t>
            </w:r>
            <w:proofErr w:type="spellStart"/>
            <w:r>
              <w:rPr>
                <w:rFonts w:ascii="Arial Narrow" w:eastAsia="Arial Narrow" w:hAnsi="Arial Narrow" w:cs="Arial Narrow"/>
              </w:rPr>
              <w:t>Šistov</w:t>
            </w:r>
            <w:proofErr w:type="spellEnd"/>
          </w:p>
        </w:tc>
      </w:tr>
      <w:tr w:rsidR="003C5E29">
        <w:trPr>
          <w:trHeight w:val="420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Ukupno RN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3.  PODACI O IZVRŠITELJIMA POSLOVA I NJIHOVIM RADNIM ZADUŽENJIMA</w:t>
      </w:r>
    </w:p>
    <w:p w:rsidR="003C5E29" w:rsidRDefault="003C5E29">
      <w:pPr>
        <w:tabs>
          <w:tab w:val="left" w:pos="360"/>
        </w:tabs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1"/>
          <w:numId w:val="10"/>
        </w:numPr>
        <w:tabs>
          <w:tab w:val="left" w:pos="360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OSNOVNI PODACI O SVIM UČITELJIMA NOSITELJIMA</w:t>
      </w:r>
    </w:p>
    <w:p w:rsidR="003C5E29" w:rsidRDefault="00A92B28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NASTAVNOG PROCESA ZA ŠK. GOD. 2019./ 2020.</w:t>
      </w:r>
    </w:p>
    <w:p w:rsidR="003C5E29" w:rsidRDefault="003C5E29">
      <w:pPr>
        <w:tabs>
          <w:tab w:val="left" w:pos="360"/>
        </w:tabs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jc w:val="center"/>
        <w:rPr>
          <w:rFonts w:ascii="Arial Narrow" w:eastAsia="Arial Narrow" w:hAnsi="Arial Narrow" w:cs="Arial Narrow"/>
        </w:rPr>
      </w:pPr>
    </w:p>
    <w:tbl>
      <w:tblPr>
        <w:tblStyle w:val="a3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831"/>
        <w:gridCol w:w="1144"/>
        <w:gridCol w:w="1260"/>
        <w:gridCol w:w="2460"/>
        <w:gridCol w:w="967"/>
      </w:tblGrid>
      <w:tr w:rsidR="003C5E29">
        <w:tc>
          <w:tcPr>
            <w:tcW w:w="688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Red. broj</w:t>
            </w:r>
          </w:p>
        </w:tc>
        <w:tc>
          <w:tcPr>
            <w:tcW w:w="2831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Ime i prezime radnika</w:t>
            </w:r>
          </w:p>
        </w:tc>
        <w:tc>
          <w:tcPr>
            <w:tcW w:w="1144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Struka</w:t>
            </w:r>
          </w:p>
        </w:tc>
        <w:tc>
          <w:tcPr>
            <w:tcW w:w="1260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Stručna sprema</w:t>
            </w:r>
          </w:p>
        </w:tc>
        <w:tc>
          <w:tcPr>
            <w:tcW w:w="2460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Predmet koji predaje</w:t>
            </w:r>
          </w:p>
        </w:tc>
        <w:tc>
          <w:tcPr>
            <w:tcW w:w="967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Stručan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Mirjana Šarić 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Hrvatski jezik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Anamarija </w:t>
            </w:r>
            <w:proofErr w:type="spellStart"/>
            <w:r>
              <w:rPr>
                <w:rFonts w:ascii="Arial Narrow" w:eastAsia="Arial Narrow" w:hAnsi="Arial Narrow" w:cs="Arial Narrow"/>
              </w:rPr>
              <w:t>Dukan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Mustač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VŠS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Hrvatski jezik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Marijana </w:t>
            </w:r>
            <w:proofErr w:type="spellStart"/>
            <w:r>
              <w:rPr>
                <w:rFonts w:ascii="Arial Narrow" w:eastAsia="Arial Narrow" w:hAnsi="Arial Narrow" w:cs="Arial Narrow"/>
              </w:rPr>
              <w:t>Ćavar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Hrvatski jezik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4.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Tomislava </w:t>
            </w:r>
            <w:proofErr w:type="spellStart"/>
            <w:r>
              <w:rPr>
                <w:rFonts w:ascii="Arial Narrow" w:eastAsia="Arial Narrow" w:hAnsi="Arial Narrow" w:cs="Arial Narrow"/>
              </w:rPr>
              <w:t>Kunkić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Likovna kultura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5.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Vesna Maglica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Glazbena kultura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6.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Ivana Brekalo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Biologija i kemija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7.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Snježana Radić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VŠS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Matematika-fizika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8.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Zorana </w:t>
            </w:r>
            <w:proofErr w:type="spellStart"/>
            <w:r>
              <w:rPr>
                <w:rFonts w:ascii="Arial Narrow" w:eastAsia="Arial Narrow" w:hAnsi="Arial Narrow" w:cs="Arial Narrow"/>
              </w:rPr>
              <w:t>Brodarić</w:t>
            </w:r>
            <w:proofErr w:type="spellEnd"/>
            <w:r w:rsidR="0091176D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(Ana </w:t>
            </w:r>
            <w:proofErr w:type="spellStart"/>
            <w:r>
              <w:rPr>
                <w:rFonts w:ascii="Arial Narrow" w:eastAsia="Arial Narrow" w:hAnsi="Arial Narrow" w:cs="Arial Narrow"/>
              </w:rPr>
              <w:t>Coce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Novak)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Engleski jezik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9.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Anita Delaš  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Engleski jezik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10.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Ana </w:t>
            </w:r>
            <w:proofErr w:type="spellStart"/>
            <w:r>
              <w:rPr>
                <w:rFonts w:ascii="Arial Narrow" w:eastAsia="Arial Narrow" w:hAnsi="Arial Narrow" w:cs="Arial Narrow"/>
              </w:rPr>
              <w:t>Abaza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Engleski jezik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11.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Mirela </w:t>
            </w:r>
            <w:proofErr w:type="spellStart"/>
            <w:r>
              <w:rPr>
                <w:rFonts w:ascii="Arial Narrow" w:eastAsia="Arial Narrow" w:hAnsi="Arial Narrow" w:cs="Arial Narrow"/>
              </w:rPr>
              <w:t>Morović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Biologija-kemija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12.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Jerka </w:t>
            </w:r>
            <w:proofErr w:type="spellStart"/>
            <w:r>
              <w:rPr>
                <w:rFonts w:ascii="Arial Narrow" w:eastAsia="Arial Narrow" w:hAnsi="Arial Narrow" w:cs="Arial Narrow"/>
              </w:rPr>
              <w:t>Rapić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VŠS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Povijest- zemljopis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13.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Irena </w:t>
            </w:r>
            <w:proofErr w:type="spellStart"/>
            <w:r>
              <w:rPr>
                <w:rFonts w:ascii="Arial Narrow" w:eastAsia="Arial Narrow" w:hAnsi="Arial Narrow" w:cs="Arial Narrow"/>
              </w:rPr>
              <w:t>Juričić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Povijest- zemljopis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14.</w:t>
            </w:r>
          </w:p>
        </w:tc>
        <w:tc>
          <w:tcPr>
            <w:tcW w:w="2831" w:type="dxa"/>
            <w:vAlign w:val="center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Edi </w:t>
            </w:r>
            <w:proofErr w:type="spellStart"/>
            <w:r>
              <w:rPr>
                <w:rFonts w:ascii="Arial Narrow" w:eastAsia="Arial Narrow" w:hAnsi="Arial Narrow" w:cs="Arial Narrow"/>
              </w:rPr>
              <w:t>Labor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inženjer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VŠS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Tehnička kultura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15.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Mirko Mihaljević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TZK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16.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Ivica Pranjić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TZK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17.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 Ševo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Rkt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vjeronauk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18.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Ariana </w:t>
            </w:r>
            <w:proofErr w:type="spellStart"/>
            <w:r>
              <w:rPr>
                <w:rFonts w:ascii="Arial Narrow" w:eastAsia="Arial Narrow" w:hAnsi="Arial Narrow" w:cs="Arial Narrow"/>
              </w:rPr>
              <w:t>Tomaš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 K. Sikirica)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Rkt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vjeronauk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19.</w:t>
            </w:r>
          </w:p>
        </w:tc>
        <w:tc>
          <w:tcPr>
            <w:tcW w:w="2831" w:type="dxa"/>
            <w:vAlign w:val="center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Tonći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Grgin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VŠS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Biologija-kemija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20.</w:t>
            </w:r>
          </w:p>
        </w:tc>
        <w:tc>
          <w:tcPr>
            <w:tcW w:w="2831" w:type="dxa"/>
          </w:tcPr>
          <w:p w:rsidR="003C5E29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Marija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Miljanović</w:t>
            </w:r>
            <w:proofErr w:type="spellEnd"/>
            <w:r>
              <w:rPr>
                <w:rFonts w:ascii="Arial Narrow" w:eastAsia="Arial Narrow" w:hAnsi="Arial Narrow" w:cs="Arial Narrow"/>
              </w:rPr>
              <w:t>***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Njemački jezik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21.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Marija Mula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Informatika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22.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Dario Bakotić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Informatika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23.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Jelena Barada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Engleski jezik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24.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Milena </w:t>
            </w:r>
            <w:proofErr w:type="spellStart"/>
            <w:r>
              <w:rPr>
                <w:rFonts w:ascii="Arial Narrow" w:eastAsia="Arial Narrow" w:hAnsi="Arial Narrow" w:cs="Arial Narrow"/>
              </w:rPr>
              <w:t>Zulim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Ezgeta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Matematika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25.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Tanja Roso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26.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Diana </w:t>
            </w:r>
            <w:proofErr w:type="spellStart"/>
            <w:r>
              <w:rPr>
                <w:rFonts w:ascii="Arial Narrow" w:eastAsia="Arial Narrow" w:hAnsi="Arial Narrow" w:cs="Arial Narrow"/>
              </w:rPr>
              <w:t>Pajčić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VŠS</w:t>
            </w:r>
          </w:p>
        </w:tc>
        <w:tc>
          <w:tcPr>
            <w:tcW w:w="24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27.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Ljubenka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Abaza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 w:rsidP="005F2EED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28.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Ivana Brčić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 w:rsidP="005F2EED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29.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Marina </w:t>
            </w:r>
            <w:proofErr w:type="spellStart"/>
            <w:r>
              <w:rPr>
                <w:rFonts w:ascii="Arial Narrow" w:eastAsia="Arial Narrow" w:hAnsi="Arial Narrow" w:cs="Arial Narrow"/>
              </w:rPr>
              <w:t>Bilota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VŠS</w:t>
            </w:r>
          </w:p>
        </w:tc>
        <w:tc>
          <w:tcPr>
            <w:tcW w:w="2460" w:type="dxa"/>
            <w:vAlign w:val="center"/>
          </w:tcPr>
          <w:p w:rsidR="003C5E29" w:rsidRDefault="00A92B28" w:rsidP="005F2EED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30.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Anita Hrabar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VŠS</w:t>
            </w:r>
          </w:p>
        </w:tc>
        <w:tc>
          <w:tcPr>
            <w:tcW w:w="2460" w:type="dxa"/>
            <w:vAlign w:val="center"/>
          </w:tcPr>
          <w:p w:rsidR="003C5E29" w:rsidRDefault="00A92B28" w:rsidP="005F2EED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31.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Maja </w:t>
            </w:r>
            <w:proofErr w:type="spellStart"/>
            <w:r>
              <w:rPr>
                <w:rFonts w:ascii="Arial Narrow" w:eastAsia="Arial Narrow" w:hAnsi="Arial Narrow" w:cs="Arial Narrow"/>
              </w:rPr>
              <w:t>Drušković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2460" w:type="dxa"/>
            <w:vAlign w:val="center"/>
          </w:tcPr>
          <w:p w:rsidR="003C5E29" w:rsidRDefault="00A92B28" w:rsidP="005F2EED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32.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Dragica Bakica</w:t>
            </w:r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VŠS</w:t>
            </w:r>
          </w:p>
        </w:tc>
        <w:tc>
          <w:tcPr>
            <w:tcW w:w="2460" w:type="dxa"/>
            <w:vAlign w:val="center"/>
          </w:tcPr>
          <w:p w:rsidR="003C5E29" w:rsidRDefault="00A92B28" w:rsidP="005F2EED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33.</w:t>
            </w:r>
          </w:p>
        </w:tc>
        <w:tc>
          <w:tcPr>
            <w:tcW w:w="283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Milenka </w:t>
            </w:r>
            <w:proofErr w:type="spellStart"/>
            <w:r>
              <w:rPr>
                <w:rFonts w:ascii="Arial Narrow" w:eastAsia="Arial Narrow" w:hAnsi="Arial Narrow" w:cs="Arial Narrow"/>
              </w:rPr>
              <w:t>Ćurić</w:t>
            </w:r>
            <w:proofErr w:type="spellEnd"/>
          </w:p>
        </w:tc>
        <w:tc>
          <w:tcPr>
            <w:tcW w:w="1144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</w:t>
            </w:r>
          </w:p>
        </w:tc>
        <w:tc>
          <w:tcPr>
            <w:tcW w:w="1260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VŠS</w:t>
            </w:r>
          </w:p>
        </w:tc>
        <w:tc>
          <w:tcPr>
            <w:tcW w:w="2460" w:type="dxa"/>
            <w:vAlign w:val="center"/>
          </w:tcPr>
          <w:p w:rsidR="003C5E29" w:rsidRDefault="00A92B28" w:rsidP="005F2EED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967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</w:t>
            </w:r>
          </w:p>
        </w:tc>
      </w:tr>
      <w:tr w:rsidR="003C5E29">
        <w:tc>
          <w:tcPr>
            <w:tcW w:w="688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34</w:t>
            </w:r>
          </w:p>
        </w:tc>
        <w:tc>
          <w:tcPr>
            <w:tcW w:w="283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Maja Muštra</w:t>
            </w:r>
          </w:p>
        </w:tc>
        <w:tc>
          <w:tcPr>
            <w:tcW w:w="1144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učitelj</w:t>
            </w:r>
          </w:p>
        </w:tc>
        <w:tc>
          <w:tcPr>
            <w:tcW w:w="1260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VSS</w:t>
            </w:r>
          </w:p>
        </w:tc>
        <w:tc>
          <w:tcPr>
            <w:tcW w:w="2460" w:type="dxa"/>
          </w:tcPr>
          <w:p w:rsidR="003C5E29" w:rsidRDefault="00A92B28" w:rsidP="005F2EED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967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da</w:t>
            </w:r>
          </w:p>
        </w:tc>
      </w:tr>
      <w:tr w:rsidR="003C5E29">
        <w:tc>
          <w:tcPr>
            <w:tcW w:w="688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/>
                <w:b/>
              </w:rPr>
              <w:t>35.</w:t>
            </w:r>
          </w:p>
        </w:tc>
        <w:tc>
          <w:tcPr>
            <w:tcW w:w="283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Krunoslava </w:t>
            </w:r>
            <w:proofErr w:type="spellStart"/>
            <w:r>
              <w:rPr>
                <w:rFonts w:ascii="Arial Narrow" w:eastAsia="Arial Narrow" w:hAnsi="Arial Narrow" w:cs="Arial Narrow"/>
              </w:rPr>
              <w:t>Krželj</w:t>
            </w:r>
            <w:proofErr w:type="spellEnd"/>
          </w:p>
        </w:tc>
        <w:tc>
          <w:tcPr>
            <w:tcW w:w="1144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prof.</w:t>
            </w:r>
          </w:p>
        </w:tc>
        <w:tc>
          <w:tcPr>
            <w:tcW w:w="1260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VSS</w:t>
            </w:r>
          </w:p>
        </w:tc>
        <w:tc>
          <w:tcPr>
            <w:tcW w:w="2460" w:type="dxa"/>
          </w:tcPr>
          <w:p w:rsidR="003C5E29" w:rsidRDefault="00A92B28" w:rsidP="005F2EED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Povijest</w:t>
            </w:r>
          </w:p>
        </w:tc>
        <w:tc>
          <w:tcPr>
            <w:tcW w:w="967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ne</w:t>
            </w:r>
          </w:p>
        </w:tc>
      </w:tr>
      <w:tr w:rsidR="003C5E29">
        <w:tc>
          <w:tcPr>
            <w:tcW w:w="688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36.</w:t>
            </w:r>
          </w:p>
        </w:tc>
        <w:tc>
          <w:tcPr>
            <w:tcW w:w="283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Petar Novak</w:t>
            </w:r>
          </w:p>
        </w:tc>
        <w:tc>
          <w:tcPr>
            <w:tcW w:w="1144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prof.</w:t>
            </w:r>
          </w:p>
        </w:tc>
        <w:tc>
          <w:tcPr>
            <w:tcW w:w="1260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VSS</w:t>
            </w:r>
          </w:p>
        </w:tc>
        <w:tc>
          <w:tcPr>
            <w:tcW w:w="2460" w:type="dxa"/>
          </w:tcPr>
          <w:p w:rsidR="003C5E29" w:rsidRDefault="00A92B28" w:rsidP="005F2EED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TZK</w:t>
            </w:r>
          </w:p>
        </w:tc>
        <w:tc>
          <w:tcPr>
            <w:tcW w:w="967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ne</w:t>
            </w:r>
          </w:p>
        </w:tc>
      </w:tr>
      <w:tr w:rsidR="003C5E29">
        <w:tc>
          <w:tcPr>
            <w:tcW w:w="688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37.</w:t>
            </w:r>
          </w:p>
        </w:tc>
        <w:tc>
          <w:tcPr>
            <w:tcW w:w="283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Marija </w:t>
            </w:r>
            <w:proofErr w:type="spellStart"/>
            <w:r>
              <w:rPr>
                <w:rFonts w:ascii="Arial Narrow" w:eastAsia="Arial Narrow" w:hAnsi="Arial Narrow" w:cs="Arial Narrow"/>
              </w:rPr>
              <w:t>Šistov</w:t>
            </w:r>
            <w:proofErr w:type="spellEnd"/>
          </w:p>
        </w:tc>
        <w:tc>
          <w:tcPr>
            <w:tcW w:w="1144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učitelj</w:t>
            </w:r>
          </w:p>
        </w:tc>
        <w:tc>
          <w:tcPr>
            <w:tcW w:w="1260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VSS</w:t>
            </w:r>
          </w:p>
        </w:tc>
        <w:tc>
          <w:tcPr>
            <w:tcW w:w="2460" w:type="dxa"/>
          </w:tcPr>
          <w:p w:rsidR="003C5E29" w:rsidRDefault="00A92B28" w:rsidP="005F2EED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RN</w:t>
            </w:r>
          </w:p>
        </w:tc>
        <w:tc>
          <w:tcPr>
            <w:tcW w:w="967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ne</w:t>
            </w:r>
          </w:p>
        </w:tc>
      </w:tr>
      <w:tr w:rsidR="003C5E29">
        <w:tc>
          <w:tcPr>
            <w:tcW w:w="688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38.</w:t>
            </w:r>
          </w:p>
        </w:tc>
        <w:tc>
          <w:tcPr>
            <w:tcW w:w="283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Hrvoje Vukelić</w:t>
            </w:r>
          </w:p>
        </w:tc>
        <w:tc>
          <w:tcPr>
            <w:tcW w:w="1144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VSS</w:t>
            </w:r>
          </w:p>
        </w:tc>
        <w:tc>
          <w:tcPr>
            <w:tcW w:w="2460" w:type="dxa"/>
          </w:tcPr>
          <w:p w:rsidR="003C5E29" w:rsidRDefault="00A92B28" w:rsidP="005F2EED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Povijest</w:t>
            </w:r>
          </w:p>
        </w:tc>
        <w:tc>
          <w:tcPr>
            <w:tcW w:w="967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ne</w:t>
            </w:r>
          </w:p>
        </w:tc>
      </w:tr>
      <w:tr w:rsidR="003C5E29">
        <w:tc>
          <w:tcPr>
            <w:tcW w:w="688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39.</w:t>
            </w:r>
          </w:p>
        </w:tc>
        <w:tc>
          <w:tcPr>
            <w:tcW w:w="283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Martina </w:t>
            </w:r>
            <w:proofErr w:type="spellStart"/>
            <w:r>
              <w:rPr>
                <w:rFonts w:ascii="Arial Narrow" w:eastAsia="Arial Narrow" w:hAnsi="Arial Narrow" w:cs="Arial Narrow"/>
              </w:rPr>
              <w:t>Stepić</w:t>
            </w:r>
            <w:proofErr w:type="spellEnd"/>
          </w:p>
        </w:tc>
        <w:tc>
          <w:tcPr>
            <w:tcW w:w="1144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VSS</w:t>
            </w:r>
          </w:p>
        </w:tc>
        <w:tc>
          <w:tcPr>
            <w:tcW w:w="2460" w:type="dxa"/>
          </w:tcPr>
          <w:p w:rsidR="003C5E29" w:rsidRDefault="00A92B28" w:rsidP="005F2EED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Fizika</w:t>
            </w:r>
          </w:p>
        </w:tc>
        <w:tc>
          <w:tcPr>
            <w:tcW w:w="967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da</w:t>
            </w:r>
          </w:p>
        </w:tc>
      </w:tr>
      <w:tr w:rsidR="003C5E29">
        <w:tc>
          <w:tcPr>
            <w:tcW w:w="688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40.</w:t>
            </w:r>
          </w:p>
        </w:tc>
        <w:tc>
          <w:tcPr>
            <w:tcW w:w="283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Sandra Brođanac Sremac</w:t>
            </w:r>
          </w:p>
        </w:tc>
        <w:tc>
          <w:tcPr>
            <w:tcW w:w="1144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VSS</w:t>
            </w:r>
          </w:p>
        </w:tc>
        <w:tc>
          <w:tcPr>
            <w:tcW w:w="2460" w:type="dxa"/>
          </w:tcPr>
          <w:p w:rsidR="003C5E29" w:rsidRDefault="00A92B28" w:rsidP="005F2EED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Vjeronauk</w:t>
            </w:r>
          </w:p>
        </w:tc>
        <w:tc>
          <w:tcPr>
            <w:tcW w:w="967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ne</w:t>
            </w:r>
          </w:p>
        </w:tc>
      </w:tr>
      <w:tr w:rsidR="003C5E29">
        <w:tc>
          <w:tcPr>
            <w:tcW w:w="688" w:type="dxa"/>
            <w:shd w:val="clear" w:color="auto" w:fill="CCCCCC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41.</w:t>
            </w:r>
          </w:p>
        </w:tc>
        <w:tc>
          <w:tcPr>
            <w:tcW w:w="283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Maja </w:t>
            </w:r>
            <w:proofErr w:type="spellStart"/>
            <w:r>
              <w:rPr>
                <w:rFonts w:ascii="Arial Narrow" w:eastAsia="Arial Narrow" w:hAnsi="Arial Narrow" w:cs="Arial Narrow"/>
              </w:rPr>
              <w:t>Botić</w:t>
            </w:r>
            <w:proofErr w:type="spellEnd"/>
          </w:p>
        </w:tc>
        <w:tc>
          <w:tcPr>
            <w:tcW w:w="1144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profesor</w:t>
            </w:r>
          </w:p>
        </w:tc>
        <w:tc>
          <w:tcPr>
            <w:tcW w:w="1260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VSS</w:t>
            </w:r>
          </w:p>
        </w:tc>
        <w:tc>
          <w:tcPr>
            <w:tcW w:w="2460" w:type="dxa"/>
          </w:tcPr>
          <w:p w:rsidR="003C5E29" w:rsidRDefault="00A92B28" w:rsidP="005F2EED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Engleski jezik</w:t>
            </w:r>
          </w:p>
        </w:tc>
        <w:tc>
          <w:tcPr>
            <w:tcW w:w="967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ne</w:t>
            </w:r>
          </w:p>
        </w:tc>
      </w:tr>
    </w:tbl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064184" w:rsidRDefault="00064184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A92B28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3.2.  OSNOVNI PODACI O RAVNATELJU, STRUČNIM SURADNICIMA I SLUŽBENICIMA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tbl>
      <w:tblPr>
        <w:tblStyle w:val="a4"/>
        <w:tblW w:w="76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791"/>
        <w:gridCol w:w="2098"/>
        <w:gridCol w:w="1933"/>
      </w:tblGrid>
      <w:tr w:rsidR="003C5E29" w:rsidTr="0091176D">
        <w:tc>
          <w:tcPr>
            <w:tcW w:w="833" w:type="dxa"/>
            <w:tcBorders>
              <w:bottom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Redni broj</w:t>
            </w:r>
          </w:p>
        </w:tc>
        <w:tc>
          <w:tcPr>
            <w:tcW w:w="2791" w:type="dxa"/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Ime i prezime radnika</w:t>
            </w:r>
          </w:p>
        </w:tc>
        <w:tc>
          <w:tcPr>
            <w:tcW w:w="2098" w:type="dxa"/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Struka</w:t>
            </w:r>
          </w:p>
        </w:tc>
        <w:tc>
          <w:tcPr>
            <w:tcW w:w="1933" w:type="dxa"/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Stupanj školske sprema</w:t>
            </w:r>
          </w:p>
        </w:tc>
      </w:tr>
      <w:tr w:rsidR="003C5E29" w:rsidTr="0091176D">
        <w:tc>
          <w:tcPr>
            <w:tcW w:w="833" w:type="dxa"/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</w:t>
            </w:r>
          </w:p>
        </w:tc>
        <w:tc>
          <w:tcPr>
            <w:tcW w:w="279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Dominik Matković</w:t>
            </w:r>
          </w:p>
        </w:tc>
        <w:tc>
          <w:tcPr>
            <w:tcW w:w="2098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vjeroučitelj</w:t>
            </w:r>
          </w:p>
        </w:tc>
        <w:tc>
          <w:tcPr>
            <w:tcW w:w="1933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</w:tr>
      <w:tr w:rsidR="003C5E29" w:rsidTr="0091176D">
        <w:tc>
          <w:tcPr>
            <w:tcW w:w="833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2.</w:t>
            </w:r>
          </w:p>
        </w:tc>
        <w:tc>
          <w:tcPr>
            <w:tcW w:w="279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Seka </w:t>
            </w:r>
            <w:proofErr w:type="spellStart"/>
            <w:r>
              <w:rPr>
                <w:rFonts w:ascii="Arial Narrow" w:eastAsia="Arial Narrow" w:hAnsi="Arial Narrow" w:cs="Arial Narrow"/>
              </w:rPr>
              <w:t>Jurčev</w:t>
            </w:r>
            <w:proofErr w:type="spellEnd"/>
          </w:p>
        </w:tc>
        <w:tc>
          <w:tcPr>
            <w:tcW w:w="2098" w:type="dxa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pravnik</w:t>
            </w:r>
          </w:p>
        </w:tc>
        <w:tc>
          <w:tcPr>
            <w:tcW w:w="1933" w:type="dxa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</w:tr>
      <w:tr w:rsidR="003C5E29" w:rsidTr="0091176D">
        <w:tc>
          <w:tcPr>
            <w:tcW w:w="833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3.</w:t>
            </w:r>
          </w:p>
        </w:tc>
        <w:tc>
          <w:tcPr>
            <w:tcW w:w="279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Ivana Ban</w:t>
            </w:r>
          </w:p>
        </w:tc>
        <w:tc>
          <w:tcPr>
            <w:tcW w:w="2098" w:type="dxa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ekonomist</w:t>
            </w:r>
          </w:p>
        </w:tc>
        <w:tc>
          <w:tcPr>
            <w:tcW w:w="1933" w:type="dxa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</w:tr>
      <w:tr w:rsidR="003C5E29" w:rsidTr="0091176D">
        <w:tc>
          <w:tcPr>
            <w:tcW w:w="833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4.</w:t>
            </w:r>
          </w:p>
        </w:tc>
        <w:tc>
          <w:tcPr>
            <w:tcW w:w="279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Bože </w:t>
            </w:r>
            <w:proofErr w:type="spellStart"/>
            <w:r>
              <w:rPr>
                <w:rFonts w:ascii="Arial Narrow" w:eastAsia="Arial Narrow" w:hAnsi="Arial Narrow" w:cs="Arial Narrow"/>
              </w:rPr>
              <w:t>Čarija</w:t>
            </w:r>
            <w:proofErr w:type="spellEnd"/>
          </w:p>
        </w:tc>
        <w:tc>
          <w:tcPr>
            <w:tcW w:w="2098" w:type="dxa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ekonomist</w:t>
            </w:r>
          </w:p>
        </w:tc>
        <w:tc>
          <w:tcPr>
            <w:tcW w:w="1933" w:type="dxa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</w:tr>
      <w:tr w:rsidR="003C5E29" w:rsidTr="0091176D">
        <w:tc>
          <w:tcPr>
            <w:tcW w:w="833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5.</w:t>
            </w:r>
          </w:p>
        </w:tc>
        <w:tc>
          <w:tcPr>
            <w:tcW w:w="279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Ivana </w:t>
            </w:r>
            <w:proofErr w:type="spellStart"/>
            <w:r>
              <w:rPr>
                <w:rFonts w:ascii="Arial Narrow" w:eastAsia="Arial Narrow" w:hAnsi="Arial Narrow" w:cs="Arial Narrow"/>
              </w:rPr>
              <w:t>Geić</w:t>
            </w:r>
            <w:proofErr w:type="spellEnd"/>
          </w:p>
        </w:tc>
        <w:tc>
          <w:tcPr>
            <w:tcW w:w="2098" w:type="dxa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psiholog</w:t>
            </w:r>
          </w:p>
        </w:tc>
        <w:tc>
          <w:tcPr>
            <w:tcW w:w="1933" w:type="dxa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</w:tr>
      <w:tr w:rsidR="003C5E29" w:rsidTr="0091176D">
        <w:tc>
          <w:tcPr>
            <w:tcW w:w="833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6.</w:t>
            </w:r>
          </w:p>
        </w:tc>
        <w:tc>
          <w:tcPr>
            <w:tcW w:w="279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Iris Alajbeg Vukelić</w:t>
            </w:r>
          </w:p>
        </w:tc>
        <w:tc>
          <w:tcPr>
            <w:tcW w:w="2098" w:type="dxa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socijalni pedagog</w:t>
            </w:r>
          </w:p>
        </w:tc>
        <w:tc>
          <w:tcPr>
            <w:tcW w:w="1933" w:type="dxa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</w:tr>
      <w:tr w:rsidR="003C5E29" w:rsidTr="0091176D">
        <w:tc>
          <w:tcPr>
            <w:tcW w:w="833" w:type="dxa"/>
            <w:shd w:val="clear" w:color="auto" w:fill="CCCCCC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7.</w:t>
            </w:r>
          </w:p>
        </w:tc>
        <w:tc>
          <w:tcPr>
            <w:tcW w:w="2791" w:type="dxa"/>
          </w:tcPr>
          <w:p w:rsidR="003C5E29" w:rsidRDefault="00A92B28">
            <w:pPr>
              <w:tabs>
                <w:tab w:val="left" w:pos="360"/>
              </w:tabs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Tatjana </w:t>
            </w:r>
            <w:proofErr w:type="spellStart"/>
            <w:r>
              <w:rPr>
                <w:rFonts w:ascii="Arial Narrow" w:eastAsia="Arial Narrow" w:hAnsi="Arial Narrow" w:cs="Arial Narrow"/>
              </w:rPr>
              <w:t>Šijaković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Katarinček</w:t>
            </w:r>
            <w:proofErr w:type="spellEnd"/>
          </w:p>
        </w:tc>
        <w:tc>
          <w:tcPr>
            <w:tcW w:w="2098" w:type="dxa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 RN i knjižničar</w:t>
            </w:r>
          </w:p>
        </w:tc>
        <w:tc>
          <w:tcPr>
            <w:tcW w:w="1933" w:type="dxa"/>
            <w:vAlign w:val="center"/>
          </w:tcPr>
          <w:p w:rsidR="003C5E29" w:rsidRDefault="00A92B28">
            <w:pPr>
              <w:tabs>
                <w:tab w:val="left" w:pos="360"/>
              </w:tabs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</w:tr>
    </w:tbl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064184" w:rsidRDefault="00064184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3.3.  OSNOVNI PODACI O OSTALIM ZAPOSLENICIMA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tbl>
      <w:tblPr>
        <w:tblStyle w:val="a5"/>
        <w:tblW w:w="76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791"/>
        <w:gridCol w:w="2046"/>
        <w:gridCol w:w="1985"/>
      </w:tblGrid>
      <w:tr w:rsidR="003C5E29" w:rsidTr="0091176D">
        <w:tc>
          <w:tcPr>
            <w:tcW w:w="833" w:type="dxa"/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Redni broj</w:t>
            </w:r>
          </w:p>
        </w:tc>
        <w:tc>
          <w:tcPr>
            <w:tcW w:w="2791" w:type="dxa"/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Ime i prezime radnika</w:t>
            </w:r>
          </w:p>
        </w:tc>
        <w:tc>
          <w:tcPr>
            <w:tcW w:w="2046" w:type="dxa"/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Struka</w:t>
            </w:r>
          </w:p>
        </w:tc>
        <w:tc>
          <w:tcPr>
            <w:tcW w:w="1985" w:type="dxa"/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Stupanj školske sprema</w:t>
            </w:r>
          </w:p>
        </w:tc>
      </w:tr>
      <w:tr w:rsidR="003C5E29" w:rsidTr="0091176D">
        <w:tc>
          <w:tcPr>
            <w:tcW w:w="833" w:type="dxa"/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</w:t>
            </w:r>
          </w:p>
        </w:tc>
        <w:tc>
          <w:tcPr>
            <w:tcW w:w="279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Ivan </w:t>
            </w:r>
            <w:proofErr w:type="spellStart"/>
            <w:r>
              <w:rPr>
                <w:rFonts w:ascii="Arial Narrow" w:eastAsia="Arial Narrow" w:hAnsi="Arial Narrow" w:cs="Arial Narrow"/>
              </w:rPr>
              <w:t>Mayer</w:t>
            </w:r>
            <w:proofErr w:type="spellEnd"/>
          </w:p>
        </w:tc>
        <w:tc>
          <w:tcPr>
            <w:tcW w:w="2046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brodsk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s.</w:t>
            </w:r>
          </w:p>
        </w:tc>
        <w:tc>
          <w:tcPr>
            <w:tcW w:w="1985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SSS</w:t>
            </w:r>
          </w:p>
        </w:tc>
      </w:tr>
      <w:tr w:rsidR="003C5E29" w:rsidTr="0091176D">
        <w:tc>
          <w:tcPr>
            <w:tcW w:w="833" w:type="dxa"/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2.</w:t>
            </w:r>
          </w:p>
        </w:tc>
        <w:tc>
          <w:tcPr>
            <w:tcW w:w="279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Ljubica </w:t>
            </w:r>
            <w:proofErr w:type="spellStart"/>
            <w:r>
              <w:rPr>
                <w:rFonts w:ascii="Arial Narrow" w:eastAsia="Arial Narrow" w:hAnsi="Arial Narrow" w:cs="Arial Narrow"/>
              </w:rPr>
              <w:t>Guteša</w:t>
            </w:r>
            <w:proofErr w:type="spellEnd"/>
          </w:p>
        </w:tc>
        <w:tc>
          <w:tcPr>
            <w:tcW w:w="2046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spremačica</w:t>
            </w:r>
          </w:p>
        </w:tc>
        <w:tc>
          <w:tcPr>
            <w:tcW w:w="1985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NKV</w:t>
            </w:r>
          </w:p>
        </w:tc>
      </w:tr>
      <w:tr w:rsidR="003C5E29" w:rsidTr="0091176D">
        <w:tc>
          <w:tcPr>
            <w:tcW w:w="833" w:type="dxa"/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3.</w:t>
            </w:r>
          </w:p>
        </w:tc>
        <w:tc>
          <w:tcPr>
            <w:tcW w:w="279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Ana </w:t>
            </w:r>
            <w:proofErr w:type="spellStart"/>
            <w:r>
              <w:rPr>
                <w:rFonts w:ascii="Arial Narrow" w:eastAsia="Arial Narrow" w:hAnsi="Arial Narrow" w:cs="Arial Narrow"/>
              </w:rPr>
              <w:t>Strize</w:t>
            </w:r>
            <w:proofErr w:type="spellEnd"/>
          </w:p>
        </w:tc>
        <w:tc>
          <w:tcPr>
            <w:tcW w:w="2046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spremačica</w:t>
            </w:r>
          </w:p>
        </w:tc>
        <w:tc>
          <w:tcPr>
            <w:tcW w:w="1985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NKV</w:t>
            </w:r>
          </w:p>
        </w:tc>
      </w:tr>
      <w:tr w:rsidR="003C5E29" w:rsidTr="0091176D">
        <w:tc>
          <w:tcPr>
            <w:tcW w:w="833" w:type="dxa"/>
            <w:shd w:val="clear" w:color="auto" w:fill="CCCCC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4.</w:t>
            </w:r>
          </w:p>
        </w:tc>
        <w:tc>
          <w:tcPr>
            <w:tcW w:w="279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Divna  </w:t>
            </w:r>
            <w:proofErr w:type="spellStart"/>
            <w:r>
              <w:rPr>
                <w:rFonts w:ascii="Arial Narrow" w:eastAsia="Arial Narrow" w:hAnsi="Arial Narrow" w:cs="Arial Narrow"/>
              </w:rPr>
              <w:t>Piteša</w:t>
            </w:r>
            <w:proofErr w:type="spellEnd"/>
          </w:p>
        </w:tc>
        <w:tc>
          <w:tcPr>
            <w:tcW w:w="2046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spremačica</w:t>
            </w:r>
          </w:p>
        </w:tc>
        <w:tc>
          <w:tcPr>
            <w:tcW w:w="1985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NKV</w:t>
            </w:r>
          </w:p>
        </w:tc>
      </w:tr>
    </w:tbl>
    <w:p w:rsidR="003C5E29" w:rsidRDefault="003C5E29">
      <w:p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  <w:sz w:val="32"/>
          <w:szCs w:val="32"/>
        </w:rPr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 xml:space="preserve">4.  TJEDNI I GODIŠNJI BROJ SATI PO RAZREDIMA I   </w:t>
      </w:r>
    </w:p>
    <w:p w:rsidR="003C5E29" w:rsidRDefault="00A92B28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    OBLICIMA ODGOJNO - OBRAZOVNOG  RADA</w:t>
      </w:r>
    </w:p>
    <w:p w:rsidR="0091176D" w:rsidRDefault="0091176D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b/>
          <w:sz w:val="32"/>
          <w:szCs w:val="32"/>
        </w:rPr>
      </w:pPr>
    </w:p>
    <w:p w:rsidR="0091176D" w:rsidRDefault="0091176D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4.1.  TJEDNI I GODIŠNJI BROJ NASTAVNIH SATI ZA OBVEZNE NASTAVNE PREDMETE PO RAZREDIMA</w:t>
      </w:r>
    </w:p>
    <w:p w:rsidR="0091176D" w:rsidRDefault="0091176D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91176D" w:rsidRDefault="0091176D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360"/>
        </w:tabs>
        <w:ind w:left="0" w:hanging="2"/>
        <w:jc w:val="center"/>
        <w:rPr>
          <w:rFonts w:ascii="Arial Narrow" w:eastAsia="Arial Narrow" w:hAnsi="Arial Narrow" w:cs="Arial Narrow"/>
        </w:rPr>
      </w:pPr>
    </w:p>
    <w:tbl>
      <w:tblPr>
        <w:tblStyle w:val="a6"/>
        <w:tblW w:w="10428" w:type="dxa"/>
        <w:tblInd w:w="-689" w:type="dxa"/>
        <w:tblLayout w:type="fixed"/>
        <w:tblLook w:val="0000" w:firstRow="0" w:lastRow="0" w:firstColumn="0" w:lastColumn="0" w:noHBand="0" w:noVBand="0"/>
      </w:tblPr>
      <w:tblGrid>
        <w:gridCol w:w="1908"/>
        <w:gridCol w:w="970"/>
        <w:gridCol w:w="20"/>
        <w:gridCol w:w="1060"/>
        <w:gridCol w:w="20"/>
        <w:gridCol w:w="1060"/>
        <w:gridCol w:w="20"/>
        <w:gridCol w:w="1060"/>
        <w:gridCol w:w="20"/>
        <w:gridCol w:w="1060"/>
        <w:gridCol w:w="20"/>
        <w:gridCol w:w="1060"/>
        <w:gridCol w:w="20"/>
        <w:gridCol w:w="1030"/>
        <w:gridCol w:w="20"/>
        <w:gridCol w:w="1080"/>
      </w:tblGrid>
      <w:tr w:rsidR="003C5E29" w:rsidTr="00064184">
        <w:trPr>
          <w:trHeight w:val="260"/>
        </w:trPr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OBVEZNI PREDMETI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IV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VI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VII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VIII</w:t>
            </w: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Hrvatski jezik</w:t>
            </w:r>
          </w:p>
        </w:tc>
        <w:tc>
          <w:tcPr>
            <w:tcW w:w="97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 (175)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 (175)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 (175)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 (175)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 (175)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 (175)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 (140)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 (140)</w:t>
            </w: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Likovna kultura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Glazbena kultura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</w:tr>
      <w:tr w:rsidR="003C5E29" w:rsidTr="00064184">
        <w:trPr>
          <w:trHeight w:val="26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Engleski jezik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 (105)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 (105)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 (105)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 (105)</w:t>
            </w: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Matematika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 (140)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 (140)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 (140)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 (140)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 (140)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 (140)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 (140)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 (140)</w:t>
            </w: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Priroda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1,5(52,5)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Biologija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Kemija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Fizika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Priroda i društvo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 (105)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Povijest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Geografija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1,5 (52,5)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Tehnička kultura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Tjelesni odgoj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</w:tr>
      <w:tr w:rsidR="003C5E29" w:rsidTr="00064184">
        <w:trPr>
          <w:trHeight w:val="32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Ukupno 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(obvezni predmeti)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18 (630)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18 (630)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18 (630)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18 (630)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22 (770)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23 (805)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26 (910)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26 (910)</w:t>
            </w:r>
          </w:p>
        </w:tc>
      </w:tr>
    </w:tbl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91176D" w:rsidRDefault="0091176D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4.2.  TJEDNI I GODIŠNJI BROJ NASTAVNIH SATI ZA OSTALE OBLIKE ODGOJNO-OBRAZOVNOG RADA</w:t>
      </w:r>
    </w:p>
    <w:p w:rsidR="0091176D" w:rsidRDefault="0091176D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82"/>
        <w:tblW w:w="104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94"/>
        <w:gridCol w:w="1078"/>
        <w:gridCol w:w="1080"/>
        <w:gridCol w:w="1080"/>
        <w:gridCol w:w="1080"/>
        <w:gridCol w:w="1080"/>
        <w:gridCol w:w="1085"/>
        <w:gridCol w:w="1050"/>
        <w:gridCol w:w="1083"/>
      </w:tblGrid>
      <w:tr w:rsidR="00064184" w:rsidTr="00064184">
        <w:trPr>
          <w:trHeight w:val="320"/>
        </w:trPr>
        <w:tc>
          <w:tcPr>
            <w:tcW w:w="17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 IZBORNI PREDMETI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IV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VI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VII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VIII</w:t>
            </w:r>
          </w:p>
        </w:tc>
      </w:tr>
      <w:tr w:rsidR="00064184" w:rsidTr="00064184">
        <w:trPr>
          <w:trHeight w:val="320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Vjeronauk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</w:tr>
      <w:tr w:rsidR="00064184" w:rsidTr="00064184">
        <w:trPr>
          <w:trHeight w:val="320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Njemački jezik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</w:tr>
      <w:tr w:rsidR="00064184" w:rsidTr="00064184">
        <w:trPr>
          <w:trHeight w:val="320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Ostali izborni predmeti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(70)</w:t>
            </w:r>
          </w:p>
        </w:tc>
      </w:tr>
      <w:tr w:rsidR="00064184" w:rsidTr="00064184">
        <w:trPr>
          <w:trHeight w:val="320"/>
        </w:trPr>
        <w:tc>
          <w:tcPr>
            <w:tcW w:w="1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 izbornih predmeta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 (70)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 (70)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 (70)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 (140)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6 (210)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6 (210)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6 (210)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6 (210)</w:t>
            </w:r>
          </w:p>
        </w:tc>
      </w:tr>
    </w:tbl>
    <w:p w:rsidR="00064184" w:rsidRDefault="00064184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30"/>
        <w:tblW w:w="104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4"/>
        <w:gridCol w:w="1084"/>
        <w:gridCol w:w="1085"/>
        <w:gridCol w:w="1085"/>
        <w:gridCol w:w="1086"/>
        <w:gridCol w:w="1085"/>
        <w:gridCol w:w="1086"/>
        <w:gridCol w:w="1085"/>
        <w:gridCol w:w="1090"/>
      </w:tblGrid>
      <w:tr w:rsidR="0091176D" w:rsidTr="0091176D">
        <w:trPr>
          <w:trHeight w:val="320"/>
        </w:trPr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Dopunska nastava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1+1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1+1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1+1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1+1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1+1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1+1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1+1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1+1</w:t>
            </w:r>
          </w:p>
        </w:tc>
      </w:tr>
      <w:tr w:rsidR="0091176D" w:rsidTr="0091176D">
        <w:trPr>
          <w:trHeight w:val="32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Dodatni rad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(35+35)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(35+35)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(35+35)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(35+35)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(35+35)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(35+35)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(35+35)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(35+35)</w:t>
            </w:r>
          </w:p>
        </w:tc>
      </w:tr>
      <w:tr w:rsidR="0091176D" w:rsidTr="0091176D">
        <w:trPr>
          <w:trHeight w:val="32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Izvannastavne aktivnosti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</w:tr>
      <w:tr w:rsidR="0091176D" w:rsidTr="0091176D">
        <w:trPr>
          <w:trHeight w:val="32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Sat razrednika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1176D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(35)</w:t>
            </w:r>
          </w:p>
        </w:tc>
      </w:tr>
    </w:tbl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9"/>
        <w:tblpPr w:leftFromText="180" w:rightFromText="180" w:vertAnchor="text" w:horzAnchor="margin" w:tblpXSpec="center" w:tblpY="725"/>
        <w:tblW w:w="97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89"/>
        <w:gridCol w:w="2812"/>
        <w:gridCol w:w="992"/>
        <w:gridCol w:w="851"/>
        <w:gridCol w:w="1898"/>
        <w:gridCol w:w="899"/>
        <w:gridCol w:w="1030"/>
      </w:tblGrid>
      <w:tr w:rsidR="00064184" w:rsidTr="0091176D">
        <w:trPr>
          <w:trHeight w:val="580"/>
        </w:trPr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Naziv</w:t>
            </w:r>
          </w:p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Razredi</w:t>
            </w:r>
          </w:p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Broj</w:t>
            </w:r>
          </w:p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učenika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Broj</w:t>
            </w:r>
          </w:p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odjela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Ime i prezime</w:t>
            </w:r>
          </w:p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izvršitelja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Sati</w:t>
            </w:r>
          </w:p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tjedno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CCCCC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Sati</w:t>
            </w:r>
          </w:p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godišnje</w:t>
            </w:r>
          </w:p>
        </w:tc>
      </w:tr>
      <w:tr w:rsidR="00064184" w:rsidTr="0091176D">
        <w:trPr>
          <w:trHeight w:val="300"/>
        </w:trPr>
        <w:tc>
          <w:tcPr>
            <w:tcW w:w="1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Pr="0091176D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b/>
              </w:rPr>
            </w:pPr>
            <w:r w:rsidRPr="0091176D">
              <w:rPr>
                <w:rFonts w:ascii="Arial Narrow" w:eastAsia="Arial Narrow" w:hAnsi="Arial Narrow" w:cs="Arial Narrow"/>
                <w:b/>
              </w:rPr>
              <w:t>Vjeronauk</w:t>
            </w:r>
          </w:p>
        </w:tc>
        <w:tc>
          <w:tcPr>
            <w:tcW w:w="281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MŠ </w:t>
            </w:r>
          </w:p>
          <w:p w:rsidR="00064184" w:rsidRDefault="0091176D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1.a i b, 5.a/b, 6.a, 7.a./b., 8.a/</w:t>
            </w:r>
            <w:r w:rsidR="0006418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 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219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Ana Ševo</w:t>
            </w:r>
          </w:p>
        </w:tc>
        <w:tc>
          <w:tcPr>
            <w:tcW w:w="89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22</w:t>
            </w: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770</w:t>
            </w:r>
          </w:p>
        </w:tc>
      </w:tr>
      <w:tr w:rsidR="00064184" w:rsidTr="0091176D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Pr="0091176D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b/>
              </w:rPr>
            </w:pPr>
            <w:r w:rsidRPr="0091176D">
              <w:rPr>
                <w:rFonts w:ascii="Arial Narrow" w:eastAsia="Arial Narrow" w:hAnsi="Arial Narrow" w:cs="Arial Narrow"/>
                <w:b/>
              </w:rPr>
              <w:t>Vjeronauk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MŠ 3.a </w:t>
            </w:r>
            <w:r w:rsidR="0091176D">
              <w:rPr>
                <w:rFonts w:ascii="Arial Narrow" w:eastAsia="Arial Narrow" w:hAnsi="Arial Narrow" w:cs="Arial Narrow"/>
                <w:sz w:val="22"/>
                <w:szCs w:val="22"/>
              </w:rPr>
              <w:t>/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 ; 1.r  </w:t>
            </w:r>
          </w:p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PŠ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Prapatnica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Sandra Brođanac Sremac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64184" w:rsidTr="0091176D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Pr="0091176D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b/>
              </w:rPr>
            </w:pPr>
            <w:r w:rsidRPr="0091176D">
              <w:rPr>
                <w:rFonts w:ascii="Arial Narrow" w:eastAsia="Arial Narrow" w:hAnsi="Arial Narrow" w:cs="Arial Narrow"/>
                <w:b/>
              </w:rPr>
              <w:t>Vjeronauk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2.a i b, 4.a i b MŠ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Seget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Ariana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Tomaš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350</w:t>
            </w:r>
          </w:p>
        </w:tc>
      </w:tr>
      <w:tr w:rsidR="00064184" w:rsidTr="0091176D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Pr="0091176D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b/>
              </w:rPr>
            </w:pPr>
            <w:r w:rsidRPr="0091176D">
              <w:rPr>
                <w:rFonts w:ascii="Arial Narrow" w:eastAsia="Arial Narrow" w:hAnsi="Arial Narrow" w:cs="Arial Narrow"/>
                <w:b/>
              </w:rPr>
              <w:t>Vjeronauk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PŠ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Ljubitovica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1-3,2-4,5,6,7,8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Ariana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Tomaš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350</w:t>
            </w:r>
          </w:p>
        </w:tc>
      </w:tr>
      <w:tr w:rsidR="00064184" w:rsidTr="0091176D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Pr="0091176D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b/>
              </w:rPr>
            </w:pPr>
            <w:r w:rsidRPr="0091176D">
              <w:rPr>
                <w:rFonts w:ascii="Arial Narrow" w:eastAsia="Arial Narrow" w:hAnsi="Arial Narrow" w:cs="Arial Narrow"/>
                <w:b/>
              </w:rPr>
              <w:t>Informatika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5.a i b,6.a i b,7.a i b,</w:t>
            </w:r>
          </w:p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PŠ 6,7 i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Marija  Mula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560</w:t>
            </w:r>
          </w:p>
        </w:tc>
      </w:tr>
      <w:tr w:rsidR="00064184" w:rsidTr="0091176D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Pr="0091176D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b/>
              </w:rPr>
            </w:pPr>
            <w:r w:rsidRPr="0091176D">
              <w:rPr>
                <w:rFonts w:ascii="Arial Narrow" w:eastAsia="Arial Narrow" w:hAnsi="Arial Narrow" w:cs="Arial Narrow"/>
                <w:b/>
              </w:rPr>
              <w:t>Njemački jezik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Svi 5., 6., 7. i 8.MŠ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Seget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 </w:t>
            </w:r>
          </w:p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4., 5., 6., 7. i 8.PŠ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Ljubitovica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Marija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Miljanović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770</w:t>
            </w:r>
          </w:p>
        </w:tc>
      </w:tr>
      <w:tr w:rsidR="00064184" w:rsidTr="0091176D">
        <w:trPr>
          <w:trHeight w:val="32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Pr="0091176D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b/>
              </w:rPr>
            </w:pPr>
            <w:r w:rsidRPr="0091176D">
              <w:rPr>
                <w:rFonts w:ascii="Arial Narrow" w:eastAsia="Arial Narrow" w:hAnsi="Arial Narrow" w:cs="Arial Narrow"/>
                <w:b/>
              </w:rPr>
              <w:t>Informatika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6. i 8. r PŠ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Ljubitovica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Dario Bakotić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140</w:t>
            </w:r>
          </w:p>
        </w:tc>
      </w:tr>
      <w:tr w:rsidR="00064184" w:rsidTr="0091176D">
        <w:trPr>
          <w:trHeight w:val="32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Pr="0091176D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b/>
              </w:rPr>
            </w:pPr>
            <w:r w:rsidRPr="0091176D">
              <w:rPr>
                <w:rFonts w:ascii="Arial Narrow" w:eastAsia="Arial Narrow" w:hAnsi="Arial Narrow" w:cs="Arial Narrow"/>
                <w:b/>
              </w:rPr>
              <w:t>Informatika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MŠ 5.a i b, 8.a i b i 4.a i b***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Katarina Bilić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Pavlinović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64184" w:rsidRDefault="00064184" w:rsidP="0091176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140</w:t>
            </w:r>
          </w:p>
        </w:tc>
      </w:tr>
    </w:tbl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91176D" w:rsidRDefault="009117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91176D" w:rsidRDefault="009117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91176D" w:rsidRDefault="009117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91176D" w:rsidRDefault="009117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91176D" w:rsidRDefault="009117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91176D" w:rsidRDefault="009117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91176D" w:rsidRDefault="009117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91176D" w:rsidRDefault="009117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4.2.1.2.  PLAN IZVANNASTAVNIH AKTIVNOSTI:</w:t>
      </w: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360"/>
        </w:tabs>
        <w:ind w:left="0" w:hanging="2"/>
        <w:rPr>
          <w:rFonts w:ascii="Arial Narrow" w:eastAsia="Arial Narrow" w:hAnsi="Arial Narrow" w:cs="Arial Narrow"/>
        </w:rPr>
      </w:pPr>
    </w:p>
    <w:tbl>
      <w:tblPr>
        <w:tblStyle w:val="aa"/>
        <w:tblW w:w="83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67"/>
        <w:gridCol w:w="992"/>
        <w:gridCol w:w="993"/>
        <w:gridCol w:w="1262"/>
        <w:gridCol w:w="2140"/>
      </w:tblGrid>
      <w:tr w:rsidR="003C5E29" w:rsidTr="0091176D">
        <w:trPr>
          <w:trHeight w:val="70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CCCCCC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Cs w:val="22"/>
              </w:rPr>
            </w:pPr>
            <w:r w:rsidRPr="0091176D">
              <w:rPr>
                <w:rFonts w:ascii="Arial Narrow" w:eastAsia="Arial Narrow" w:hAnsi="Arial Narrow" w:cs="Arial Narrow"/>
                <w:b/>
                <w:szCs w:val="22"/>
              </w:rPr>
              <w:t>Naziv aktivnosti</w:t>
            </w:r>
          </w:p>
          <w:p w:rsidR="003C5E29" w:rsidRPr="0091176D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Cs w:val="22"/>
              </w:rPr>
            </w:pPr>
            <w:r w:rsidRPr="0091176D">
              <w:rPr>
                <w:rFonts w:ascii="Arial Narrow" w:eastAsia="Arial Narrow" w:hAnsi="Arial Narrow" w:cs="Arial Narrow"/>
                <w:b/>
                <w:szCs w:val="22"/>
              </w:rPr>
              <w:t>Broj učenika</w:t>
            </w:r>
          </w:p>
          <w:p w:rsidR="003C5E29" w:rsidRPr="0091176D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Cs w:val="22"/>
              </w:rPr>
            </w:pPr>
            <w:r w:rsidRPr="0091176D">
              <w:rPr>
                <w:rFonts w:ascii="Arial Narrow" w:eastAsia="Arial Narrow" w:hAnsi="Arial Narrow" w:cs="Arial Narrow"/>
                <w:b/>
                <w:szCs w:val="22"/>
              </w:rPr>
              <w:t>Broj sati tjedno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Cs w:val="22"/>
              </w:rPr>
            </w:pPr>
            <w:r w:rsidRPr="0091176D">
              <w:rPr>
                <w:rFonts w:ascii="Arial Narrow" w:eastAsia="Arial Narrow" w:hAnsi="Arial Narrow" w:cs="Arial Narrow"/>
                <w:b/>
                <w:szCs w:val="22"/>
              </w:rPr>
              <w:t>Broj sati godišnje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CCCCC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Cs w:val="22"/>
              </w:rPr>
            </w:pPr>
            <w:r w:rsidRPr="0091176D">
              <w:rPr>
                <w:rFonts w:ascii="Arial Narrow" w:eastAsia="Arial Narrow" w:hAnsi="Arial Narrow" w:cs="Arial Narrow"/>
                <w:b/>
                <w:szCs w:val="22"/>
              </w:rPr>
              <w:t>Ime i prezime izvršitelja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Cs w:val="22"/>
              </w:rPr>
            </w:pPr>
            <w:r w:rsidRPr="0091176D">
              <w:rPr>
                <w:rFonts w:ascii="Arial Narrow" w:eastAsia="Arial Narrow" w:hAnsi="Arial Narrow" w:cs="Arial Narrow"/>
                <w:b/>
                <w:szCs w:val="22"/>
              </w:rPr>
              <w:t>R A Z R E D N A</w:t>
            </w:r>
          </w:p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Cs w:val="22"/>
              </w:rPr>
            </w:pPr>
            <w:r w:rsidRPr="0091176D">
              <w:rPr>
                <w:rFonts w:ascii="Arial Narrow" w:eastAsia="Arial Narrow" w:hAnsi="Arial Narrow" w:cs="Arial Narrow"/>
                <w:b/>
                <w:szCs w:val="22"/>
              </w:rPr>
              <w:t>N A S T A V 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Pr="0091176D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Pr="0091176D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Pr="0091176D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C5E29" w:rsidRPr="0091176D" w:rsidRDefault="003C5E29">
            <w:pPr>
              <w:ind w:left="0" w:hanging="2"/>
              <w:rPr>
                <w:rFonts w:ascii="Arial Narrow" w:eastAsia="Arial Narrow" w:hAnsi="Arial Narrow" w:cs="Arial Narrow"/>
                <w:szCs w:val="22"/>
              </w:rPr>
            </w:pP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ABAKUS SOROBAN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 xml:space="preserve">Milenka </w:t>
            </w:r>
            <w:proofErr w:type="spellStart"/>
            <w:r w:rsidRPr="0091176D">
              <w:rPr>
                <w:rFonts w:ascii="Arial Narrow" w:eastAsia="Arial Narrow" w:hAnsi="Arial Narrow" w:cs="Arial Narrow"/>
              </w:rPr>
              <w:t>Ćurić</w:t>
            </w:r>
            <w:proofErr w:type="spellEnd"/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KREATIVA GRUPA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 xml:space="preserve">Marina </w:t>
            </w:r>
            <w:proofErr w:type="spellStart"/>
            <w:r w:rsidRPr="0091176D">
              <w:rPr>
                <w:rFonts w:ascii="Arial Narrow" w:eastAsia="Arial Narrow" w:hAnsi="Arial Narrow" w:cs="Arial Narrow"/>
              </w:rPr>
              <w:t>Bilota</w:t>
            </w:r>
            <w:proofErr w:type="spellEnd"/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LIKOVNA GRUPA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Anita Hrabar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RECITATORSKA GRUPA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 xml:space="preserve">Maja </w:t>
            </w:r>
            <w:proofErr w:type="spellStart"/>
            <w:r w:rsidRPr="0091176D">
              <w:rPr>
                <w:rFonts w:ascii="Arial Narrow" w:eastAsia="Arial Narrow" w:hAnsi="Arial Narrow" w:cs="Arial Narrow"/>
              </w:rPr>
              <w:t>Drušković</w:t>
            </w:r>
            <w:proofErr w:type="spellEnd"/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RECITATORSKA GRUPA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Dragica Bakica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NOVINARSKA GRUPA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 xml:space="preserve">Maja </w:t>
            </w:r>
            <w:proofErr w:type="spellStart"/>
            <w:r w:rsidRPr="0091176D">
              <w:rPr>
                <w:rFonts w:ascii="Arial Narrow" w:eastAsia="Arial Narrow" w:hAnsi="Arial Narrow" w:cs="Arial Narrow"/>
              </w:rPr>
              <w:t>Drušković</w:t>
            </w:r>
            <w:proofErr w:type="spellEnd"/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POKUSI SU NOVA FORA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 xml:space="preserve">Diana </w:t>
            </w:r>
            <w:proofErr w:type="spellStart"/>
            <w:r w:rsidRPr="0091176D">
              <w:rPr>
                <w:rFonts w:ascii="Arial Narrow" w:eastAsia="Arial Narrow" w:hAnsi="Arial Narrow" w:cs="Arial Narrow"/>
              </w:rPr>
              <w:t>Pajčić</w:t>
            </w:r>
            <w:proofErr w:type="spellEnd"/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ŠAH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Ivana Brčić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ČITAONICA/PRIČAONICA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 xml:space="preserve">Marija </w:t>
            </w:r>
            <w:proofErr w:type="spellStart"/>
            <w:r w:rsidRPr="0091176D">
              <w:rPr>
                <w:rFonts w:ascii="Arial Narrow" w:eastAsia="Arial Narrow" w:hAnsi="Arial Narrow" w:cs="Arial Narrow"/>
              </w:rPr>
              <w:t>Šistov</w:t>
            </w:r>
            <w:proofErr w:type="spellEnd"/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MALI EKOLOZI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 xml:space="preserve">Maja Muštra 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PLESNA GRUPA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 w:rsidRPr="0091176D">
              <w:rPr>
                <w:rFonts w:ascii="Arial Narrow" w:eastAsia="Arial Narrow" w:hAnsi="Arial Narrow" w:cs="Arial Narrow"/>
              </w:rPr>
              <w:t>Ljubenka</w:t>
            </w:r>
            <w:proofErr w:type="spellEnd"/>
            <w:r w:rsidRPr="0091176D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91176D">
              <w:rPr>
                <w:rFonts w:ascii="Arial Narrow" w:eastAsia="Arial Narrow" w:hAnsi="Arial Narrow" w:cs="Arial Narrow"/>
              </w:rPr>
              <w:t>Abaza</w:t>
            </w:r>
            <w:proofErr w:type="spellEnd"/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KREATIVNA GRUPA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Tanja Roso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  <w:b/>
              </w:rPr>
              <w:t>P R E D M E T N A</w:t>
            </w:r>
          </w:p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  <w:b/>
              </w:rPr>
              <w:t>N A S T A V 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Pr="0091176D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Pr="0091176D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C5E29" w:rsidRPr="0091176D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 </w:t>
            </w:r>
          </w:p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 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 w:rsidP="00064184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 xml:space="preserve">ŠKOLSKA KLAPA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Vesna Maglica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ŠPORTSKI ŠKOLSKI KLUB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Mirko Mihaljević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ŠKOLSKI BAND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Vesna Maglica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ŠKOLSKI ZBOR (LJ)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Vesna Maglica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LIKOVNA  GRUPA  MŠ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70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 xml:space="preserve">Tomislava </w:t>
            </w:r>
            <w:proofErr w:type="spellStart"/>
            <w:r w:rsidRPr="0091176D">
              <w:rPr>
                <w:rFonts w:ascii="Arial Narrow" w:eastAsia="Arial Narrow" w:hAnsi="Arial Narrow" w:cs="Arial Narrow"/>
              </w:rPr>
              <w:t>Kunkić</w:t>
            </w:r>
            <w:proofErr w:type="spellEnd"/>
          </w:p>
        </w:tc>
      </w:tr>
      <w:tr w:rsidR="003C5E29" w:rsidTr="0091176D">
        <w:trPr>
          <w:trHeight w:val="36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NOVINARSKA GRUPA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 xml:space="preserve">Marijana </w:t>
            </w:r>
            <w:proofErr w:type="spellStart"/>
            <w:r w:rsidRPr="0091176D">
              <w:rPr>
                <w:rFonts w:ascii="Arial Narrow" w:eastAsia="Arial Narrow" w:hAnsi="Arial Narrow" w:cs="Arial Narrow"/>
              </w:rPr>
              <w:t>Ćavar</w:t>
            </w:r>
            <w:proofErr w:type="spellEnd"/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29" w:rsidRPr="0091176D" w:rsidRDefault="00A92B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91176D">
              <w:rPr>
                <w:rFonts w:ascii="Arial Narrow" w:eastAsia="Arial Narrow" w:hAnsi="Arial Narrow" w:cs="Arial Narrow"/>
                <w:color w:val="000000"/>
              </w:rPr>
              <w:t>ŠKOLSKI VRT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 w:rsidRPr="0091176D">
              <w:rPr>
                <w:rFonts w:ascii="Arial Narrow" w:eastAsia="Arial Narrow" w:hAnsi="Arial Narrow" w:cs="Arial Narrow"/>
                <w:color w:val="000000"/>
              </w:rPr>
              <w:t>Tonći</w:t>
            </w:r>
            <w:proofErr w:type="spellEnd"/>
            <w:r w:rsidRPr="0091176D">
              <w:rPr>
                <w:rFonts w:ascii="Arial Narrow" w:eastAsia="Arial Narrow" w:hAnsi="Arial Narrow" w:cs="Arial Narrow"/>
                <w:color w:val="000000"/>
              </w:rPr>
              <w:t xml:space="preserve"> Grgin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KREATIVNI KNJIŽNIČARI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 w:rsidP="0091176D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Tatjana Š</w:t>
            </w:r>
            <w:r w:rsidR="0091176D" w:rsidRPr="0091176D"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 w:rsidRPr="0091176D">
              <w:rPr>
                <w:rFonts w:ascii="Arial Narrow" w:eastAsia="Arial Narrow" w:hAnsi="Arial Narrow" w:cs="Arial Narrow"/>
              </w:rPr>
              <w:t>Katarinček</w:t>
            </w:r>
            <w:proofErr w:type="spellEnd"/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BIBLIJSKA GRUPA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K. Sikirica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VJERONAUČNA OLIMPIJADA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Ana Ševo</w:t>
            </w:r>
          </w:p>
        </w:tc>
      </w:tr>
      <w:tr w:rsidR="003C5E29" w:rsidTr="0091176D">
        <w:trPr>
          <w:trHeight w:val="32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MLADI MATEMATIČARI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29" w:rsidRPr="0091176D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 w:rsidRPr="0091176D">
              <w:rPr>
                <w:rFonts w:ascii="Arial Narrow" w:eastAsia="Arial Narrow" w:hAnsi="Arial Narrow" w:cs="Arial Narrow"/>
              </w:rPr>
              <w:t xml:space="preserve">Nikolina </w:t>
            </w:r>
            <w:proofErr w:type="spellStart"/>
            <w:r w:rsidRPr="0091176D">
              <w:rPr>
                <w:rFonts w:ascii="Arial Narrow" w:eastAsia="Arial Narrow" w:hAnsi="Arial Narrow" w:cs="Arial Narrow"/>
              </w:rPr>
              <w:t>Klišmanić</w:t>
            </w:r>
            <w:proofErr w:type="spellEnd"/>
          </w:p>
        </w:tc>
      </w:tr>
    </w:tbl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5F2EED" w:rsidRDefault="005F2EED">
      <w:pPr>
        <w:ind w:left="0" w:hanging="2"/>
        <w:rPr>
          <w:rFonts w:ascii="Arial Narrow" w:eastAsia="Arial Narrow" w:hAnsi="Arial Narrow" w:cs="Arial Narrow"/>
        </w:rPr>
      </w:pPr>
    </w:p>
    <w:p w:rsidR="005F2EED" w:rsidRDefault="005F2EED">
      <w:pPr>
        <w:ind w:left="0" w:hanging="2"/>
        <w:rPr>
          <w:rFonts w:ascii="Arial Narrow" w:eastAsia="Arial Narrow" w:hAnsi="Arial Narrow" w:cs="Arial Narrow"/>
        </w:rPr>
      </w:pPr>
    </w:p>
    <w:p w:rsidR="005F2EED" w:rsidRDefault="005F2EED">
      <w:pPr>
        <w:ind w:left="0" w:hanging="2"/>
        <w:rPr>
          <w:rFonts w:ascii="Arial Narrow" w:eastAsia="Arial Narrow" w:hAnsi="Arial Narrow" w:cs="Arial Narrow"/>
        </w:rPr>
      </w:pPr>
    </w:p>
    <w:p w:rsidR="005F2EED" w:rsidRDefault="005F2EED">
      <w:pPr>
        <w:ind w:left="0" w:hanging="2"/>
        <w:rPr>
          <w:rFonts w:ascii="Arial Narrow" w:eastAsia="Arial Narrow" w:hAnsi="Arial Narrow" w:cs="Arial Narrow"/>
        </w:rPr>
      </w:pPr>
    </w:p>
    <w:p w:rsidR="005F2EED" w:rsidRDefault="005F2EED">
      <w:pPr>
        <w:ind w:left="0" w:hanging="2"/>
        <w:rPr>
          <w:rFonts w:ascii="Arial Narrow" w:eastAsia="Arial Narrow" w:hAnsi="Arial Narrow" w:cs="Arial Narrow"/>
        </w:rPr>
      </w:pPr>
    </w:p>
    <w:p w:rsidR="005F2EED" w:rsidRDefault="005F2EED">
      <w:pPr>
        <w:ind w:left="0" w:hanging="2"/>
        <w:rPr>
          <w:rFonts w:ascii="Arial Narrow" w:eastAsia="Arial Narrow" w:hAnsi="Arial Narrow" w:cs="Arial Narrow"/>
        </w:rPr>
      </w:pPr>
    </w:p>
    <w:p w:rsidR="005F2EED" w:rsidRDefault="005F2EED">
      <w:pPr>
        <w:ind w:left="0" w:hanging="2"/>
        <w:rPr>
          <w:rFonts w:ascii="Arial Narrow" w:eastAsia="Arial Narrow" w:hAnsi="Arial Narrow" w:cs="Arial Narrow"/>
        </w:rPr>
      </w:pPr>
    </w:p>
    <w:p w:rsidR="005F2EED" w:rsidRDefault="005F2EED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lastRenderedPageBreak/>
        <w:t>4.2.2. DOPUNSKA NASTAVA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 w:rsidP="00064184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Sukladno nastavnom planu i programu učitelji su obvezi po potrebi organizirati dopunski rad za učenike koji teže savladavaju gradivo iz svih nastavnih predmeta osim odgoja i izbornih predmeta za što su u zaduženju dobili određeni broj sati. Isto se odnosi i na predmetnu i na razrednu nastavu.</w:t>
      </w:r>
      <w:r w:rsidR="00064184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Nositelji programa su učitelji nižih razreda i učitelji viših razreda 1 sat tjedno odnosno 35 sati godišnje, a po potrebi i više od zaduženog.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4.2.3. DODATNA NASTAVA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Dodatna nastava je također planirana sukladno nastavnom planu i programom. Učitelji i nastavnici će usmjeravati darovite učenike iz pojedinih predmeta na postignuće što boljih rezultata.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4.2.4. GRAĐANSKI ODGOJ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Sukladno Odluci o donošenju Programa </w:t>
      </w:r>
      <w:proofErr w:type="spellStart"/>
      <w:r>
        <w:rPr>
          <w:rFonts w:ascii="Arial Narrow" w:eastAsia="Arial Narrow" w:hAnsi="Arial Narrow" w:cs="Arial Narrow"/>
        </w:rPr>
        <w:t>međupredmetnih</w:t>
      </w:r>
      <w:proofErr w:type="spellEnd"/>
      <w:r>
        <w:rPr>
          <w:rFonts w:ascii="Arial Narrow" w:eastAsia="Arial Narrow" w:hAnsi="Arial Narrow" w:cs="Arial Narrow"/>
        </w:rPr>
        <w:t xml:space="preserve"> i interdisciplinarnih sadržaja Građanskog odgoja i obrazovanja za osnovne i srednje škole u ovoj školskoj godini svi učitelji i nastavnici uveli su sadržaje građanskog odgoja i priložili svoje izvedbene programe.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4.2.5. SIGURNOST U PROMETU-PROMETNA KULTURA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 w:rsidP="00064184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 suradnji s Upravnim odjelom za društvene djelatnosti i Odborom za sigurnost Splitsko-dalmatinske županije te s HAK-Auto klubom Split i PU splitsko-dalmatinskom provodit ćemo preventivne programe sigurnosti u prometu. Potrebnu pozornost usmjeriti ćemo i na prometnu kulturu.</w:t>
      </w:r>
      <w:r w:rsidR="00064184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Cilj navedenih programa jest smanjenje broja prometnih nesreća u kojima stradaju djeca i odrasli.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  <w:sz w:val="28"/>
          <w:szCs w:val="28"/>
        </w:rPr>
      </w:pPr>
      <w:r>
        <w:br w:type="page"/>
      </w:r>
      <w:r>
        <w:rPr>
          <w:rFonts w:ascii="Arial Narrow" w:eastAsia="Arial Narrow" w:hAnsi="Arial Narrow" w:cs="Arial Narrow"/>
          <w:sz w:val="28"/>
          <w:szCs w:val="28"/>
        </w:rPr>
        <w:lastRenderedPageBreak/>
        <w:t xml:space="preserve">4.3.  RAD S UČENICIMA S TEŠKOĆAMA 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Učitelji u </w:t>
      </w:r>
      <w:r>
        <w:rPr>
          <w:rFonts w:ascii="Arial Narrow" w:eastAsia="Arial Narrow" w:hAnsi="Arial Narrow" w:cs="Arial Narrow"/>
        </w:rPr>
        <w:t>redovnom</w:t>
      </w:r>
      <w:r>
        <w:rPr>
          <w:rFonts w:ascii="Arial Narrow" w:eastAsia="Arial Narrow" w:hAnsi="Arial Narrow" w:cs="Arial Narrow"/>
          <w:color w:val="000000"/>
        </w:rPr>
        <w:t xml:space="preserve"> nastavnom radu s učenicima s teškoćama ostvaruju individualizirane odgojno-obrazovne programe (redoviti program uz prilagodbu sadržaja i individualizirane postupke ili redoviti program uz individualizirane postupke), a u skladu s primjerenim oblikom školovanja pojedinog učenika navedenim u rješenju Ureda državne uprave. Neposredni edukacijsko-rehabilitacijski rad s učenicima s teškoćama ostvaruje defektolog prema utvrđenom rasporedu.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b"/>
        <w:tblW w:w="92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7"/>
        <w:gridCol w:w="326"/>
        <w:gridCol w:w="381"/>
        <w:gridCol w:w="435"/>
        <w:gridCol w:w="457"/>
        <w:gridCol w:w="402"/>
        <w:gridCol w:w="457"/>
        <w:gridCol w:w="512"/>
        <w:gridCol w:w="567"/>
        <w:gridCol w:w="895"/>
      </w:tblGrid>
      <w:tr w:rsidR="003C5E29">
        <w:tc>
          <w:tcPr>
            <w:tcW w:w="485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Oblik školovanja prema rješenju – MATIČNA ŠKOLA</w:t>
            </w:r>
          </w:p>
        </w:tc>
        <w:tc>
          <w:tcPr>
            <w:tcW w:w="326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I.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II.</w:t>
            </w:r>
          </w:p>
        </w:tc>
        <w:tc>
          <w:tcPr>
            <w:tcW w:w="435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III.</w:t>
            </w:r>
          </w:p>
        </w:tc>
        <w:tc>
          <w:tcPr>
            <w:tcW w:w="45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IV.</w:t>
            </w:r>
          </w:p>
        </w:tc>
        <w:tc>
          <w:tcPr>
            <w:tcW w:w="402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V.</w:t>
            </w:r>
          </w:p>
        </w:tc>
        <w:tc>
          <w:tcPr>
            <w:tcW w:w="45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VI.</w:t>
            </w:r>
          </w:p>
        </w:tc>
        <w:tc>
          <w:tcPr>
            <w:tcW w:w="512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VII.</w:t>
            </w:r>
          </w:p>
        </w:tc>
        <w:tc>
          <w:tcPr>
            <w:tcW w:w="56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VIII.</w:t>
            </w:r>
          </w:p>
        </w:tc>
        <w:tc>
          <w:tcPr>
            <w:tcW w:w="895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Ukupno</w:t>
            </w:r>
          </w:p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c>
          <w:tcPr>
            <w:tcW w:w="485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Model individualizacije</w:t>
            </w:r>
          </w:p>
        </w:tc>
        <w:tc>
          <w:tcPr>
            <w:tcW w:w="32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1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5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7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402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7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2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67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895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</w:tc>
      </w:tr>
      <w:tr w:rsidR="003C5E29">
        <w:tc>
          <w:tcPr>
            <w:tcW w:w="485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Prilagodba programa</w:t>
            </w:r>
          </w:p>
        </w:tc>
        <w:tc>
          <w:tcPr>
            <w:tcW w:w="32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1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5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457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402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7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12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67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895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11</w:t>
            </w:r>
          </w:p>
        </w:tc>
      </w:tr>
      <w:tr w:rsidR="003C5E29">
        <w:tc>
          <w:tcPr>
            <w:tcW w:w="485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Posebni program</w:t>
            </w:r>
          </w:p>
        </w:tc>
        <w:tc>
          <w:tcPr>
            <w:tcW w:w="32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1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5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7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02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7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2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95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</w:tbl>
    <w:p w:rsidR="003C5E29" w:rsidRDefault="003C5E29">
      <w:pPr>
        <w:ind w:left="0" w:hanging="2"/>
        <w:jc w:val="right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c"/>
        <w:tblW w:w="92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7"/>
        <w:gridCol w:w="326"/>
        <w:gridCol w:w="381"/>
        <w:gridCol w:w="435"/>
        <w:gridCol w:w="457"/>
        <w:gridCol w:w="402"/>
        <w:gridCol w:w="457"/>
        <w:gridCol w:w="512"/>
        <w:gridCol w:w="567"/>
        <w:gridCol w:w="895"/>
      </w:tblGrid>
      <w:tr w:rsidR="003C5E29">
        <w:tc>
          <w:tcPr>
            <w:tcW w:w="485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Oblik školovanja prema rješenju – PŠ LJUBITOVICA</w:t>
            </w:r>
          </w:p>
        </w:tc>
        <w:tc>
          <w:tcPr>
            <w:tcW w:w="326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I.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II.</w:t>
            </w:r>
          </w:p>
        </w:tc>
        <w:tc>
          <w:tcPr>
            <w:tcW w:w="435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III.</w:t>
            </w:r>
          </w:p>
        </w:tc>
        <w:tc>
          <w:tcPr>
            <w:tcW w:w="45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IV.</w:t>
            </w:r>
          </w:p>
        </w:tc>
        <w:tc>
          <w:tcPr>
            <w:tcW w:w="402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V.</w:t>
            </w:r>
          </w:p>
        </w:tc>
        <w:tc>
          <w:tcPr>
            <w:tcW w:w="45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VI.</w:t>
            </w:r>
          </w:p>
        </w:tc>
        <w:tc>
          <w:tcPr>
            <w:tcW w:w="512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VII.</w:t>
            </w:r>
          </w:p>
        </w:tc>
        <w:tc>
          <w:tcPr>
            <w:tcW w:w="56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VIII.</w:t>
            </w:r>
          </w:p>
        </w:tc>
        <w:tc>
          <w:tcPr>
            <w:tcW w:w="895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Ukupno</w:t>
            </w:r>
          </w:p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c>
          <w:tcPr>
            <w:tcW w:w="485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Model individualizacije</w:t>
            </w:r>
          </w:p>
        </w:tc>
        <w:tc>
          <w:tcPr>
            <w:tcW w:w="326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1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5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7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02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7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2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95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3C5E29">
        <w:tc>
          <w:tcPr>
            <w:tcW w:w="485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Prilagodba programa</w:t>
            </w:r>
          </w:p>
        </w:tc>
        <w:tc>
          <w:tcPr>
            <w:tcW w:w="326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1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5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7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402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7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12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895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</w:tc>
      </w:tr>
      <w:tr w:rsidR="003C5E29">
        <w:tc>
          <w:tcPr>
            <w:tcW w:w="4857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Posebni program</w:t>
            </w:r>
          </w:p>
        </w:tc>
        <w:tc>
          <w:tcPr>
            <w:tcW w:w="326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1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5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7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02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7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2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95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</w:tbl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064184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5D7E3B" w:rsidRDefault="005D7E3B" w:rsidP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</w:rPr>
        <w:sectPr w:rsidR="005D7E3B">
          <w:footerReference w:type="even" r:id="rId10"/>
          <w:footerReference w:type="default" r:id="rId11"/>
          <w:pgSz w:w="11907" w:h="16839"/>
          <w:pgMar w:top="1417" w:right="1417" w:bottom="1417" w:left="1417" w:header="708" w:footer="708" w:gutter="0"/>
          <w:pgNumType w:start="2"/>
          <w:cols w:space="720" w:equalWidth="0">
            <w:col w:w="9406"/>
          </w:cols>
        </w:sectPr>
      </w:pPr>
    </w:p>
    <w:tbl>
      <w:tblPr>
        <w:tblStyle w:val="ad"/>
        <w:tblpPr w:leftFromText="180" w:rightFromText="180" w:vertAnchor="text" w:horzAnchor="margin" w:tblpXSpec="right" w:tblpY="-1416"/>
        <w:tblW w:w="14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81"/>
        <w:gridCol w:w="593"/>
        <w:gridCol w:w="598"/>
        <w:gridCol w:w="568"/>
        <w:gridCol w:w="568"/>
        <w:gridCol w:w="568"/>
        <w:gridCol w:w="568"/>
        <w:gridCol w:w="569"/>
        <w:gridCol w:w="568"/>
        <w:gridCol w:w="568"/>
        <w:gridCol w:w="567"/>
        <w:gridCol w:w="568"/>
        <w:gridCol w:w="571"/>
        <w:gridCol w:w="568"/>
        <w:gridCol w:w="567"/>
        <w:gridCol w:w="567"/>
        <w:gridCol w:w="668"/>
        <w:gridCol w:w="578"/>
        <w:gridCol w:w="717"/>
        <w:gridCol w:w="577"/>
        <w:gridCol w:w="648"/>
      </w:tblGrid>
      <w:tr w:rsidR="008D1A61" w:rsidTr="007A3476">
        <w:trPr>
          <w:trHeight w:val="460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1A61" w:rsidRDefault="008D1A61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FFFFFF"/>
              <w:left w:val="single" w:sz="4" w:space="0" w:color="FFFFFF"/>
              <w:right w:val="single" w:sz="6" w:space="0" w:color="FFFFFF"/>
            </w:tcBorders>
            <w:vAlign w:val="center"/>
          </w:tcPr>
          <w:p w:rsidR="008D1A61" w:rsidRDefault="008D1A61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1764" w:type="dxa"/>
            <w:gridSpan w:val="20"/>
            <w:tcBorders>
              <w:top w:val="single" w:sz="6" w:space="0" w:color="FFFFFF"/>
              <w:left w:val="single" w:sz="6" w:space="0" w:color="FFFFFF"/>
              <w:right w:val="single" w:sz="4" w:space="0" w:color="FFFFFF"/>
            </w:tcBorders>
          </w:tcPr>
          <w:p w:rsidR="008D1A61" w:rsidRDefault="008D1A61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D1A61" w:rsidRDefault="008D1A61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D1A61" w:rsidRDefault="008D1A61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D1A61" w:rsidRDefault="008D1A61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D1A61" w:rsidRDefault="008D1A61" w:rsidP="008D1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TJEDNO – GODIŠNJE ZADUŽEN</w:t>
            </w:r>
            <w:r w:rsidR="007A3476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JE SVIH UČITELJA U ŠK. GOD. 2019./2020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. </w:t>
            </w:r>
          </w:p>
          <w:p w:rsidR="008D1A61" w:rsidRDefault="008D1A61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D1A61" w:rsidRDefault="008D1A61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4184" w:rsidTr="007A3476">
        <w:trPr>
          <w:trHeight w:val="1260"/>
        </w:trPr>
        <w:tc>
          <w:tcPr>
            <w:tcW w:w="560" w:type="dxa"/>
            <w:shd w:val="clear" w:color="auto" w:fill="auto"/>
            <w:vAlign w:val="center"/>
          </w:tcPr>
          <w:p w:rsidR="00064184" w:rsidRDefault="007A3476" w:rsidP="007A3476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RED. BR.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IME I PREZIME </w:t>
            </w:r>
          </w:p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DJELATNIKA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RAZREDNIK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REDOVNA NASTAVA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IZBORNA NASTAVA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OPU </w:t>
            </w:r>
          </w:p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čl.13 st.7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OPU  čl.40  i 52 KU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BONUS Čl. 36 st.2 KU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7A3476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Čl. 14 PRAVIL.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DOPUN. NASTAVA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DODAT. NASTAVA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PPU  Čl.7 i 8.  PRAV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.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UKUPNO</w:t>
            </w:r>
          </w:p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NO-OR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RAZRED.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čl.40  i 52 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PRIPREME</w:t>
            </w:r>
          </w:p>
        </w:tc>
        <w:tc>
          <w:tcPr>
            <w:tcW w:w="6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Čl.5 PRAVIL.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UKUPNO</w:t>
            </w:r>
          </w:p>
          <w:p w:rsidR="00064184" w:rsidRDefault="00064184" w:rsidP="00064184">
            <w:pPr>
              <w:ind w:left="0" w:right="113" w:hanging="2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OP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UKUPNO TJEDNO 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BROJ  TJEDANA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UKUPNO GODIŠNJE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184" w:rsidRDefault="009F3F0D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2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Anita Hrabar </w:t>
            </w:r>
          </w:p>
        </w:tc>
        <w:tc>
          <w:tcPr>
            <w:tcW w:w="593" w:type="dxa"/>
            <w:tcBorders>
              <w:bottom w:val="single" w:sz="6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a</w:t>
            </w:r>
          </w:p>
        </w:tc>
        <w:tc>
          <w:tcPr>
            <w:tcW w:w="59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tcBorders>
              <w:top w:val="single" w:sz="6" w:space="0" w:color="000000"/>
            </w:tcBorders>
            <w:shd w:val="clear" w:color="auto" w:fill="auto"/>
          </w:tcPr>
          <w:p w:rsidR="00064184" w:rsidRDefault="009F3F0D" w:rsidP="009F3F0D">
            <w:pPr>
              <w:ind w:leftChars="0" w:left="0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281" w:type="dxa"/>
            <w:tcBorders>
              <w:top w:val="single" w:sz="6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Maja </w:t>
            </w:r>
            <w:proofErr w:type="spellStart"/>
            <w:r>
              <w:rPr>
                <w:rFonts w:ascii="Arial Narrow" w:eastAsia="Arial Narrow" w:hAnsi="Arial Narrow" w:cs="Arial Narrow"/>
              </w:rPr>
              <w:t>Drušković</w:t>
            </w:r>
            <w:proofErr w:type="spellEnd"/>
          </w:p>
        </w:tc>
        <w:tc>
          <w:tcPr>
            <w:tcW w:w="593" w:type="dxa"/>
            <w:tcBorders>
              <w:top w:val="single" w:sz="6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1.b</w:t>
            </w:r>
          </w:p>
        </w:tc>
        <w:tc>
          <w:tcPr>
            <w:tcW w:w="598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9F3F0D" w:rsidP="009F3F0D">
            <w:pPr>
              <w:ind w:leftChars="0" w:left="142" w:firstLineChars="0" w:firstLine="0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Milenka </w:t>
            </w:r>
            <w:proofErr w:type="spellStart"/>
            <w:r>
              <w:rPr>
                <w:rFonts w:ascii="Arial Narrow" w:eastAsia="Arial Narrow" w:hAnsi="Arial Narrow" w:cs="Arial Narrow"/>
              </w:rPr>
              <w:t>Ćurić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2.a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9F3F0D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Dragica Bakica</w:t>
            </w:r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2.b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9F3F0D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Marina </w:t>
            </w:r>
            <w:proofErr w:type="spellStart"/>
            <w:r>
              <w:rPr>
                <w:rFonts w:ascii="Arial Narrow" w:eastAsia="Arial Narrow" w:hAnsi="Arial Narrow" w:cs="Arial Narrow"/>
              </w:rPr>
              <w:t>Bilota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3.a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9F3F0D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Ljubenka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Abaza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3.b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9F3F0D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Diana </w:t>
            </w:r>
            <w:proofErr w:type="spellStart"/>
            <w:r>
              <w:rPr>
                <w:rFonts w:ascii="Arial Narrow" w:eastAsia="Arial Narrow" w:hAnsi="Arial Narrow" w:cs="Arial Narrow"/>
              </w:rPr>
              <w:t>Pajčić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4.a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7A3476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7,5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 w:rsidR="007A3476">
              <w:rPr>
                <w:rFonts w:ascii="Arial Narrow" w:eastAsia="Arial Narrow" w:hAnsi="Arial Narrow" w:cs="Arial Narrow"/>
                <w:sz w:val="20"/>
                <w:szCs w:val="20"/>
              </w:rPr>
              <w:t>,5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9F3F0D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Ivana Brčić</w:t>
            </w:r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4.b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9F3F0D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Maja Muštra</w:t>
            </w:r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t>1. i 3.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9F3F0D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Tanja Roso</w:t>
            </w:r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t>2. i 4.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866FE3" w:rsidTr="00866FE3">
        <w:trPr>
          <w:trHeight w:val="180"/>
        </w:trPr>
        <w:tc>
          <w:tcPr>
            <w:tcW w:w="560" w:type="dxa"/>
            <w:shd w:val="clear" w:color="auto" w:fill="auto"/>
          </w:tcPr>
          <w:p w:rsidR="00866FE3" w:rsidRDefault="00866FE3" w:rsidP="00866FE3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11.</w:t>
            </w:r>
          </w:p>
        </w:tc>
        <w:tc>
          <w:tcPr>
            <w:tcW w:w="2281" w:type="dxa"/>
            <w:shd w:val="clear" w:color="auto" w:fill="auto"/>
          </w:tcPr>
          <w:p w:rsidR="00866FE3" w:rsidRDefault="00866FE3" w:rsidP="00866FE3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Marija </w:t>
            </w:r>
            <w:proofErr w:type="spellStart"/>
            <w:r>
              <w:rPr>
                <w:rFonts w:ascii="Arial Narrow" w:eastAsia="Arial Narrow" w:hAnsi="Arial Narrow" w:cs="Arial Narrow"/>
              </w:rPr>
              <w:t>Šistov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866FE3" w:rsidRDefault="00866FE3" w:rsidP="00866FE3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</w:rPr>
              <w:t xml:space="preserve"> 1.P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866FE3" w:rsidRDefault="00866FE3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B71DA4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</w:t>
            </w:r>
          </w:p>
        </w:tc>
        <w:tc>
          <w:tcPr>
            <w:tcW w:w="2281" w:type="dxa"/>
            <w:shd w:val="clear" w:color="auto" w:fill="auto"/>
          </w:tcPr>
          <w:p w:rsidR="00064184" w:rsidRPr="00866FE3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  <w:b/>
              </w:rPr>
            </w:pPr>
            <w:r w:rsidRPr="00866FE3">
              <w:rPr>
                <w:rFonts w:ascii="Arial Narrow" w:eastAsia="Arial Narrow" w:hAnsi="Arial Narrow" w:cs="Arial Narrow"/>
                <w:b/>
              </w:rPr>
              <w:t xml:space="preserve">Tomislava </w:t>
            </w:r>
            <w:proofErr w:type="spellStart"/>
            <w:r w:rsidRPr="00866FE3">
              <w:rPr>
                <w:rFonts w:ascii="Arial Narrow" w:eastAsia="Arial Narrow" w:hAnsi="Arial Narrow" w:cs="Arial Narrow"/>
                <w:b/>
              </w:rPr>
              <w:t>Kunkić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7.a 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7A3476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7A3476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7A3476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B71DA4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Milena </w:t>
            </w:r>
            <w:proofErr w:type="spellStart"/>
            <w:r>
              <w:rPr>
                <w:rFonts w:ascii="Arial Narrow" w:eastAsia="Arial Narrow" w:hAnsi="Arial Narrow" w:cs="Arial Narrow"/>
              </w:rPr>
              <w:t>Zulim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Ezgeta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7.b 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7A3476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7A3476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7A3476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B71DA4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Ana </w:t>
            </w:r>
            <w:proofErr w:type="spellStart"/>
            <w:r>
              <w:rPr>
                <w:rFonts w:ascii="Arial Narrow" w:eastAsia="Arial Narrow" w:hAnsi="Arial Narrow" w:cs="Arial Narrow"/>
              </w:rPr>
              <w:t>Abaza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8.a 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864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B71DA4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Ana </w:t>
            </w:r>
            <w:proofErr w:type="spellStart"/>
            <w:r>
              <w:rPr>
                <w:rFonts w:ascii="Arial Narrow" w:eastAsia="Arial Narrow" w:hAnsi="Arial Narrow" w:cs="Arial Narrow"/>
              </w:rPr>
              <w:t>Coce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Novak</w:t>
            </w:r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8.b 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504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B71DA4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Tonći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Grgin</w:t>
            </w:r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B71DA4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  <w:r w:rsidR="009F3F0D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Jerka </w:t>
            </w:r>
            <w:proofErr w:type="spellStart"/>
            <w:r>
              <w:rPr>
                <w:rFonts w:ascii="Arial Narrow" w:eastAsia="Arial Narrow" w:hAnsi="Arial Narrow" w:cs="Arial Narrow"/>
              </w:rPr>
              <w:t>Rapić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866FE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866FE3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6,5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9,5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866FE3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B71DA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B71DA4" w:rsidRDefault="00B71DA4" w:rsidP="00B71DA4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18.</w:t>
            </w:r>
          </w:p>
        </w:tc>
        <w:tc>
          <w:tcPr>
            <w:tcW w:w="2281" w:type="dxa"/>
            <w:shd w:val="clear" w:color="auto" w:fill="auto"/>
          </w:tcPr>
          <w:p w:rsidR="00B71DA4" w:rsidRDefault="00B71DA4" w:rsidP="00B71DA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Mirjana Šarić</w:t>
            </w:r>
          </w:p>
        </w:tc>
        <w:tc>
          <w:tcPr>
            <w:tcW w:w="593" w:type="dxa"/>
            <w:shd w:val="clear" w:color="auto" w:fill="auto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6.a 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DA4" w:rsidRDefault="00B71DA4" w:rsidP="00B71DA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B71DA4" w:rsidRDefault="00B71DA4" w:rsidP="00B71DA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B71DA4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  <w:r w:rsidR="009F3F0D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Vesna Maglica</w:t>
            </w:r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vertAlign w:val="superscript"/>
              </w:rPr>
            </w:pPr>
            <w:r>
              <w:rPr>
                <w:rFonts w:ascii="Arial Narrow" w:eastAsia="Arial Narrow" w:hAnsi="Arial Narrow" w:cs="Arial Narrow"/>
                <w:vertAlign w:val="superscript"/>
              </w:rPr>
              <w:t>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 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866FE3">
        <w:trPr>
          <w:trHeight w:val="77"/>
        </w:trPr>
        <w:tc>
          <w:tcPr>
            <w:tcW w:w="560" w:type="dxa"/>
            <w:shd w:val="clear" w:color="auto" w:fill="auto"/>
          </w:tcPr>
          <w:p w:rsidR="00064184" w:rsidRDefault="00B71DA4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  <w:r w:rsidR="009F3F0D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Hrvoje Vukelić</w:t>
            </w:r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7.r 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3,3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0,7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432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9F3F0D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Irena </w:t>
            </w:r>
            <w:proofErr w:type="spellStart"/>
            <w:r>
              <w:rPr>
                <w:rFonts w:ascii="Arial Narrow" w:eastAsia="Arial Narrow" w:hAnsi="Arial Narrow" w:cs="Arial Narrow"/>
              </w:rPr>
              <w:t>Juričić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5.r 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21,5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23,5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7,5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16,5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9F3F0D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633895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Anamarija D</w:t>
            </w:r>
            <w:r w:rsidR="00633895"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Mustač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6.r 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270E4D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7A3476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270E4D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270E4D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9F3F0D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Marijana </w:t>
            </w:r>
            <w:proofErr w:type="spellStart"/>
            <w:r>
              <w:rPr>
                <w:rFonts w:ascii="Arial Narrow" w:eastAsia="Arial Narrow" w:hAnsi="Arial Narrow" w:cs="Arial Narrow"/>
              </w:rPr>
              <w:t>Ćavar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633895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633895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B71DA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B71DA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B71DA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B71DA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B71DA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B71DA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B71DA4" w:rsidP="00064184">
            <w:pPr>
              <w:ind w:left="0" w:hanging="2"/>
              <w:jc w:val="center"/>
              <w:textDirection w:val="lrTb"/>
            </w:pPr>
            <w: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B71DA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9F3F0D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Jelena Barada</w:t>
            </w:r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270E4D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7,5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270E4D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9,5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06418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064184" w:rsidRDefault="009F3F0D" w:rsidP="009F3F0D">
            <w:pPr>
              <w:ind w:leftChars="0" w:left="-2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25.</w:t>
            </w:r>
          </w:p>
        </w:tc>
        <w:tc>
          <w:tcPr>
            <w:tcW w:w="2281" w:type="dxa"/>
            <w:shd w:val="clear" w:color="auto" w:fill="auto"/>
          </w:tcPr>
          <w:p w:rsidR="00064184" w:rsidRDefault="00064184" w:rsidP="0006418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Snježana Radić</w:t>
            </w:r>
          </w:p>
        </w:tc>
        <w:tc>
          <w:tcPr>
            <w:tcW w:w="593" w:type="dxa"/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7A3476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64184" w:rsidRDefault="007A3476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184" w:rsidRDefault="007A3476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64184" w:rsidRDefault="007A3476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184" w:rsidRDefault="00064184" w:rsidP="0006418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64184" w:rsidRDefault="00064184" w:rsidP="0006418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</w:tbl>
    <w:p w:rsidR="00A92B28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92B28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92B28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C5E29" w:rsidRDefault="006E79FC">
      <w:pPr>
        <w:tabs>
          <w:tab w:val="left" w:pos="360"/>
        </w:tabs>
        <w:ind w:left="0" w:hanging="2"/>
        <w:rPr>
          <w:rFonts w:ascii="Arial Narrow" w:eastAsia="Arial Narrow" w:hAnsi="Arial Narrow" w:cs="Arial Narrow"/>
          <w:sz w:val="32"/>
          <w:szCs w:val="32"/>
        </w:rPr>
      </w:pPr>
      <w:sdt>
        <w:sdtPr>
          <w:tag w:val="goog_rdk_2"/>
          <w:id w:val="1528300945"/>
        </w:sdtPr>
        <w:sdtContent/>
      </w:sdt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4A3ED4" w:rsidRDefault="004A3ED4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4A3ED4" w:rsidRDefault="004A3ED4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4A3ED4" w:rsidRDefault="004A3ED4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4A3ED4" w:rsidRDefault="004A3ED4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4A3ED4" w:rsidRDefault="004A3ED4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tbl>
      <w:tblPr>
        <w:tblStyle w:val="ad"/>
        <w:tblpPr w:leftFromText="180" w:rightFromText="180" w:vertAnchor="text" w:horzAnchor="margin" w:tblpXSpec="right" w:tblpY="-1416"/>
        <w:tblW w:w="14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81"/>
        <w:gridCol w:w="593"/>
        <w:gridCol w:w="598"/>
        <w:gridCol w:w="568"/>
        <w:gridCol w:w="568"/>
        <w:gridCol w:w="568"/>
        <w:gridCol w:w="568"/>
        <w:gridCol w:w="569"/>
        <w:gridCol w:w="568"/>
        <w:gridCol w:w="568"/>
        <w:gridCol w:w="567"/>
        <w:gridCol w:w="568"/>
        <w:gridCol w:w="571"/>
        <w:gridCol w:w="568"/>
        <w:gridCol w:w="567"/>
        <w:gridCol w:w="567"/>
        <w:gridCol w:w="668"/>
        <w:gridCol w:w="578"/>
        <w:gridCol w:w="717"/>
        <w:gridCol w:w="577"/>
        <w:gridCol w:w="648"/>
      </w:tblGrid>
      <w:tr w:rsidR="004A3ED4" w:rsidTr="007A3476">
        <w:trPr>
          <w:trHeight w:val="180"/>
        </w:trPr>
        <w:tc>
          <w:tcPr>
            <w:tcW w:w="560" w:type="dxa"/>
            <w:shd w:val="clear" w:color="auto" w:fill="auto"/>
            <w:vAlign w:val="center"/>
          </w:tcPr>
          <w:p w:rsidR="004A3ED4" w:rsidRDefault="007A3476" w:rsidP="004A3ED4">
            <w:pPr>
              <w:ind w:leftChars="0" w:left="0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RED. BR.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IME I PREZIME </w:t>
            </w:r>
          </w:p>
          <w:p w:rsidR="004A3ED4" w:rsidRDefault="001F4972" w:rsidP="004A3ED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</w:t>
            </w:r>
            <w:r w:rsidR="004A3ED4">
              <w:rPr>
                <w:rFonts w:ascii="Arial Narrow" w:eastAsia="Arial Narrow" w:hAnsi="Arial Narrow" w:cs="Arial Narrow"/>
                <w:sz w:val="20"/>
                <w:szCs w:val="20"/>
              </w:rPr>
              <w:t>DJELATNIKA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RAZREDNIK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REDOVNA NASTAVA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IZBORNA NASTAVA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OPU </w:t>
            </w:r>
          </w:p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čl.13 st.7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OPU  čl.40  i 52 KU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BONUS Čl. 36 st.2 KU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7A3476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Čl. 14 PRAVIL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DOPUN. NASTAVA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DODAT. NASTAVA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PPU  Čl.7 i 8.  PRAV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.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4A3ED4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UKUPNO</w:t>
            </w:r>
          </w:p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NO-OR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RAZRED.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čl.40  i 52 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PRIPREME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Čl.5 PRAVIL.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4A3ED4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UKUPNO</w:t>
            </w:r>
          </w:p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OP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UKUPNO TJEDNO 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BROJ  TJEDANA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UKUPNO GODIŠNJE</w:t>
            </w:r>
          </w:p>
        </w:tc>
      </w:tr>
      <w:tr w:rsidR="004A3ED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4A3ED4" w:rsidRDefault="004A3ED4" w:rsidP="004A3ED4">
            <w:pPr>
              <w:ind w:leftChars="0" w:left="0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26.</w:t>
            </w:r>
          </w:p>
        </w:tc>
        <w:tc>
          <w:tcPr>
            <w:tcW w:w="2281" w:type="dxa"/>
            <w:shd w:val="clear" w:color="auto" w:fill="auto"/>
          </w:tcPr>
          <w:p w:rsidR="004A3ED4" w:rsidRDefault="004A3ED4" w:rsidP="004A3ED4">
            <w:pPr>
              <w:ind w:left="0" w:hanging="2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Marija Mula</w:t>
            </w:r>
          </w:p>
        </w:tc>
        <w:tc>
          <w:tcPr>
            <w:tcW w:w="593" w:type="dxa"/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6D5088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633895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6D5088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6D5088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6D5088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6D5088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6D5088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6D5088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633895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633895" w:rsidRDefault="009F3F0D" w:rsidP="004A3ED4">
            <w:pPr>
              <w:ind w:leftChars="0" w:left="0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27.</w:t>
            </w:r>
          </w:p>
        </w:tc>
        <w:tc>
          <w:tcPr>
            <w:tcW w:w="2281" w:type="dxa"/>
            <w:shd w:val="clear" w:color="auto" w:fill="auto"/>
          </w:tcPr>
          <w:p w:rsidR="00633895" w:rsidRDefault="00633895" w:rsidP="004A3ED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Katarina B. </w:t>
            </w:r>
            <w:proofErr w:type="spellStart"/>
            <w:r>
              <w:rPr>
                <w:rFonts w:ascii="Arial Narrow" w:eastAsia="Arial Narrow" w:hAnsi="Arial Narrow" w:cs="Arial Narrow"/>
              </w:rPr>
              <w:t>Pavlinović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633895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33895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3895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33895" w:rsidRDefault="00633895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895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3895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33895" w:rsidRDefault="00633895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33895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33895" w:rsidRDefault="00270E4D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3895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33895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33895" w:rsidRPr="00270E4D" w:rsidRDefault="00633895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70E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  <w:r w:rsidR="00270E4D" w:rsidRPr="00270E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3895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895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3895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33895" w:rsidRDefault="00633895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33895" w:rsidRDefault="00633895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3895" w:rsidRDefault="00270E4D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3895" w:rsidRDefault="00270E4D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33895" w:rsidRDefault="00270E4D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576</w:t>
            </w:r>
          </w:p>
        </w:tc>
      </w:tr>
      <w:tr w:rsidR="004A3ED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4A3ED4" w:rsidRDefault="009F3F0D" w:rsidP="004A3ED4">
            <w:pPr>
              <w:ind w:leftChars="0" w:left="0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28.</w:t>
            </w:r>
          </w:p>
        </w:tc>
        <w:tc>
          <w:tcPr>
            <w:tcW w:w="2281" w:type="dxa"/>
            <w:shd w:val="clear" w:color="auto" w:fill="auto"/>
          </w:tcPr>
          <w:p w:rsidR="004A3ED4" w:rsidRDefault="004A3ED4" w:rsidP="004A3ED4">
            <w:pPr>
              <w:ind w:left="0" w:hanging="2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Anita Delaš</w:t>
            </w:r>
          </w:p>
        </w:tc>
        <w:tc>
          <w:tcPr>
            <w:tcW w:w="593" w:type="dxa"/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6.b*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4A3ED4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4A3ED4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270E4D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4A3ED4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4A3ED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4A3ED4" w:rsidRDefault="009F3F0D" w:rsidP="004A3ED4">
            <w:pPr>
              <w:ind w:leftChars="0" w:left="0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29.</w:t>
            </w:r>
          </w:p>
        </w:tc>
        <w:tc>
          <w:tcPr>
            <w:tcW w:w="2281" w:type="dxa"/>
            <w:shd w:val="clear" w:color="auto" w:fill="auto"/>
          </w:tcPr>
          <w:p w:rsidR="004A3ED4" w:rsidRDefault="004A3ED4" w:rsidP="004A3ED4">
            <w:pPr>
              <w:ind w:left="0" w:hanging="2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Mirela </w:t>
            </w:r>
            <w:proofErr w:type="spellStart"/>
            <w:r>
              <w:rPr>
                <w:rFonts w:ascii="Arial Narrow" w:eastAsia="Arial Narrow" w:hAnsi="Arial Narrow" w:cs="Arial Narrow"/>
              </w:rPr>
              <w:t>Morović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270E4D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4A3ED4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270E4D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4A3ED4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270E4D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270E4D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396</w:t>
            </w:r>
          </w:p>
        </w:tc>
      </w:tr>
      <w:tr w:rsidR="004A3ED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4A3ED4" w:rsidRDefault="009F3F0D" w:rsidP="004A3ED4">
            <w:pPr>
              <w:ind w:leftChars="0" w:left="0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30.</w:t>
            </w:r>
          </w:p>
        </w:tc>
        <w:tc>
          <w:tcPr>
            <w:tcW w:w="2281" w:type="dxa"/>
            <w:shd w:val="clear" w:color="auto" w:fill="auto"/>
          </w:tcPr>
          <w:p w:rsidR="004A3ED4" w:rsidRDefault="004A3ED4" w:rsidP="004A3ED4">
            <w:pPr>
              <w:ind w:left="0" w:hanging="2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Edi </w:t>
            </w:r>
            <w:proofErr w:type="spellStart"/>
            <w:r>
              <w:rPr>
                <w:rFonts w:ascii="Arial Narrow" w:eastAsia="Arial Narrow" w:hAnsi="Arial Narrow" w:cs="Arial Narrow"/>
              </w:rPr>
              <w:t>Labor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5.b</w:t>
            </w:r>
            <w:r w:rsidR="00633895"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6D5088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4A3ED4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6D5088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6D5088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6D5088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6D5088" w:rsidP="004A3ED4">
            <w:pPr>
              <w:ind w:left="0" w:right="113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6D5088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6D5088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864</w:t>
            </w:r>
          </w:p>
        </w:tc>
      </w:tr>
      <w:tr w:rsidR="004A3ED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4A3ED4" w:rsidRDefault="009F3F0D" w:rsidP="009F3F0D">
            <w:pPr>
              <w:ind w:leftChars="0" w:left="0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</w:t>
            </w:r>
          </w:p>
        </w:tc>
        <w:tc>
          <w:tcPr>
            <w:tcW w:w="2281" w:type="dxa"/>
            <w:shd w:val="clear" w:color="auto" w:fill="auto"/>
          </w:tcPr>
          <w:p w:rsidR="004A3ED4" w:rsidRDefault="004A3ED4" w:rsidP="004A3ED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Mirko Mihaljević </w:t>
            </w:r>
          </w:p>
        </w:tc>
        <w:tc>
          <w:tcPr>
            <w:tcW w:w="593" w:type="dxa"/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6D5088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6D5088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4A3ED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4A3ED4" w:rsidRDefault="009F3F0D" w:rsidP="005D7E3B">
            <w:pPr>
              <w:ind w:leftChars="0" w:left="0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32.</w:t>
            </w:r>
          </w:p>
        </w:tc>
        <w:tc>
          <w:tcPr>
            <w:tcW w:w="2281" w:type="dxa"/>
            <w:shd w:val="clear" w:color="auto" w:fill="auto"/>
          </w:tcPr>
          <w:p w:rsidR="004A3ED4" w:rsidRDefault="004A3ED4" w:rsidP="004A3ED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Ivana Brekalo</w:t>
            </w:r>
          </w:p>
        </w:tc>
        <w:tc>
          <w:tcPr>
            <w:tcW w:w="593" w:type="dxa"/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270E4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270E4D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,5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12,5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3,8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6,7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10,5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828</w:t>
            </w:r>
          </w:p>
        </w:tc>
      </w:tr>
      <w:tr w:rsidR="004A3ED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4A3ED4" w:rsidRDefault="009F3F0D" w:rsidP="005D7E3B">
            <w:pPr>
              <w:ind w:leftChars="0" w:left="0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33.</w:t>
            </w:r>
          </w:p>
        </w:tc>
        <w:tc>
          <w:tcPr>
            <w:tcW w:w="2281" w:type="dxa"/>
            <w:shd w:val="clear" w:color="auto" w:fill="auto"/>
          </w:tcPr>
          <w:p w:rsidR="004A3ED4" w:rsidRDefault="004A3ED4" w:rsidP="004A3ED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Ivica Pranjić</w:t>
            </w:r>
          </w:p>
        </w:tc>
        <w:tc>
          <w:tcPr>
            <w:tcW w:w="593" w:type="dxa"/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0,6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1,4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</w:t>
            </w:r>
          </w:p>
        </w:tc>
      </w:tr>
      <w:tr w:rsidR="006D5088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6D5088" w:rsidRDefault="006D5088" w:rsidP="006D5088">
            <w:pPr>
              <w:ind w:leftChars="0" w:left="0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34.</w:t>
            </w:r>
          </w:p>
        </w:tc>
        <w:tc>
          <w:tcPr>
            <w:tcW w:w="2281" w:type="dxa"/>
            <w:shd w:val="clear" w:color="auto" w:fill="auto"/>
          </w:tcPr>
          <w:p w:rsidR="006D5088" w:rsidRDefault="006D5088" w:rsidP="006D5088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 Ševo</w:t>
            </w:r>
          </w:p>
        </w:tc>
        <w:tc>
          <w:tcPr>
            <w:tcW w:w="593" w:type="dxa"/>
            <w:shd w:val="clear" w:color="auto" w:fill="auto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5.a*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5088" w:rsidRDefault="00270E4D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D5088" w:rsidRDefault="00270E4D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270E4D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5088" w:rsidRDefault="00270E4D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088" w:rsidRDefault="006D5088" w:rsidP="006D5088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4A3ED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4A3ED4" w:rsidRDefault="009F3F0D" w:rsidP="005D7E3B">
            <w:pPr>
              <w:ind w:leftChars="0" w:left="0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35.</w:t>
            </w:r>
          </w:p>
        </w:tc>
        <w:tc>
          <w:tcPr>
            <w:tcW w:w="2281" w:type="dxa"/>
            <w:shd w:val="clear" w:color="auto" w:fill="auto"/>
          </w:tcPr>
          <w:p w:rsidR="004A3ED4" w:rsidRDefault="004A3ED4" w:rsidP="00633895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Ariana T</w:t>
            </w:r>
            <w:r w:rsidR="00633895"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</w:rPr>
              <w:t> (K. Sikirica)</w:t>
            </w:r>
          </w:p>
        </w:tc>
        <w:tc>
          <w:tcPr>
            <w:tcW w:w="593" w:type="dxa"/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270E4D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270E4D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270E4D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270E4D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270E4D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4A3ED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4A3ED4" w:rsidRDefault="009F3F0D" w:rsidP="005D7E3B">
            <w:pPr>
              <w:ind w:leftChars="0" w:left="0" w:firstLineChars="0" w:firstLine="0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36.</w:t>
            </w:r>
          </w:p>
        </w:tc>
        <w:tc>
          <w:tcPr>
            <w:tcW w:w="2281" w:type="dxa"/>
            <w:shd w:val="clear" w:color="auto" w:fill="auto"/>
          </w:tcPr>
          <w:p w:rsidR="004A3ED4" w:rsidRDefault="004A3ED4" w:rsidP="004A3ED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Marija </w:t>
            </w:r>
            <w:proofErr w:type="spellStart"/>
            <w:r>
              <w:rPr>
                <w:rFonts w:ascii="Arial Narrow" w:eastAsia="Arial Narrow" w:hAnsi="Arial Narrow" w:cs="Arial Narrow"/>
              </w:rPr>
              <w:t>Miljanović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4A3ED4" w:rsidP="004A3ED4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4A3ED4" w:rsidP="004A3ED4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6D5088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37.</w:t>
            </w:r>
          </w:p>
        </w:tc>
        <w:tc>
          <w:tcPr>
            <w:tcW w:w="2281" w:type="dxa"/>
            <w:tcBorders>
              <w:right w:val="single" w:sz="4" w:space="0" w:color="000000"/>
            </w:tcBorders>
            <w:shd w:val="clear" w:color="auto" w:fill="auto"/>
          </w:tcPr>
          <w:p w:rsidR="006D5088" w:rsidRDefault="006D5088" w:rsidP="006D5088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Dario Bakotić</w:t>
            </w:r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auto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1,5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1,5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088" w:rsidRDefault="006D5088" w:rsidP="006D5088">
            <w:pPr>
              <w:ind w:left="0" w:hanging="2"/>
              <w:jc w:val="center"/>
              <w:textDirection w:val="lrTb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D5088" w:rsidRDefault="006D5088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288</w:t>
            </w:r>
          </w:p>
        </w:tc>
      </w:tr>
      <w:tr w:rsidR="004A3ED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4A3ED4" w:rsidRDefault="009F3F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38.</w:t>
            </w:r>
          </w:p>
        </w:tc>
        <w:tc>
          <w:tcPr>
            <w:tcW w:w="2281" w:type="dxa"/>
            <w:tcBorders>
              <w:right w:val="single" w:sz="4" w:space="0" w:color="000000"/>
            </w:tcBorders>
            <w:shd w:val="clear" w:color="auto" w:fill="auto"/>
          </w:tcPr>
          <w:p w:rsidR="004A3ED4" w:rsidRDefault="004A3ED4" w:rsidP="009F3F0D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Petar Novak</w:t>
            </w:r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auto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6D5088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1,</w:t>
            </w:r>
            <w:r w:rsidR="006D5088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1,5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288</w:t>
            </w:r>
          </w:p>
        </w:tc>
      </w:tr>
      <w:tr w:rsidR="004A3ED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4A3ED4" w:rsidRDefault="009F3F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39.</w:t>
            </w:r>
          </w:p>
        </w:tc>
        <w:tc>
          <w:tcPr>
            <w:tcW w:w="2281" w:type="dxa"/>
            <w:tcBorders>
              <w:right w:val="single" w:sz="4" w:space="0" w:color="000000"/>
            </w:tcBorders>
            <w:shd w:val="clear" w:color="auto" w:fill="auto"/>
          </w:tcPr>
          <w:p w:rsidR="004A3ED4" w:rsidRDefault="004A3ED4" w:rsidP="009F3F0D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Nikolina </w:t>
            </w:r>
            <w:proofErr w:type="spellStart"/>
            <w:r>
              <w:rPr>
                <w:rFonts w:ascii="Arial Narrow" w:eastAsia="Arial Narrow" w:hAnsi="Arial Narrow" w:cs="Arial Narrow"/>
              </w:rPr>
              <w:t>Klišmanić</w:t>
            </w:r>
            <w:proofErr w:type="spellEnd"/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auto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7r.*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4A3ED4" w:rsidTr="007A3476">
        <w:trPr>
          <w:trHeight w:val="180"/>
        </w:trPr>
        <w:tc>
          <w:tcPr>
            <w:tcW w:w="560" w:type="dxa"/>
            <w:shd w:val="clear" w:color="auto" w:fill="auto"/>
          </w:tcPr>
          <w:p w:rsidR="004A3ED4" w:rsidRDefault="009F3F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40.</w:t>
            </w:r>
          </w:p>
        </w:tc>
        <w:tc>
          <w:tcPr>
            <w:tcW w:w="2281" w:type="dxa"/>
            <w:tcBorders>
              <w:right w:val="single" w:sz="4" w:space="0" w:color="000000"/>
            </w:tcBorders>
            <w:shd w:val="clear" w:color="auto" w:fill="auto"/>
          </w:tcPr>
          <w:p w:rsidR="004A3ED4" w:rsidRDefault="004A3ED4" w:rsidP="009F3F0D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Krunoslava </w:t>
            </w:r>
            <w:proofErr w:type="spellStart"/>
            <w:r>
              <w:rPr>
                <w:rFonts w:ascii="Arial Narrow" w:eastAsia="Arial Narrow" w:hAnsi="Arial Narrow" w:cs="Arial Narrow"/>
              </w:rPr>
              <w:t>Krželj</w:t>
            </w:r>
            <w:proofErr w:type="spellEnd"/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auto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0,6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1,4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</w:t>
            </w:r>
          </w:p>
        </w:tc>
      </w:tr>
      <w:tr w:rsidR="004A3ED4" w:rsidTr="007A3476">
        <w:trPr>
          <w:trHeight w:val="320"/>
        </w:trPr>
        <w:tc>
          <w:tcPr>
            <w:tcW w:w="560" w:type="dxa"/>
            <w:shd w:val="clear" w:color="auto" w:fill="auto"/>
          </w:tcPr>
          <w:p w:rsidR="004A3ED4" w:rsidRDefault="009F3F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</w:t>
            </w:r>
          </w:p>
        </w:tc>
        <w:tc>
          <w:tcPr>
            <w:tcW w:w="2281" w:type="dxa"/>
            <w:tcBorders>
              <w:right w:val="single" w:sz="4" w:space="0" w:color="000000"/>
            </w:tcBorders>
            <w:shd w:val="clear" w:color="auto" w:fill="auto"/>
          </w:tcPr>
          <w:p w:rsidR="004A3ED4" w:rsidRDefault="004A3ED4" w:rsidP="009F3F0D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Martina </w:t>
            </w:r>
            <w:proofErr w:type="spellStart"/>
            <w:r>
              <w:rPr>
                <w:rFonts w:ascii="Arial Narrow" w:eastAsia="Arial Narrow" w:hAnsi="Arial Narrow" w:cs="Arial Narrow"/>
              </w:rPr>
              <w:t>Stepić</w:t>
            </w:r>
            <w:proofErr w:type="spellEnd"/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auto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1,5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2,5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6D5088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288</w:t>
            </w:r>
          </w:p>
        </w:tc>
      </w:tr>
      <w:tr w:rsidR="004A3ED4" w:rsidTr="007A3476">
        <w:trPr>
          <w:trHeight w:val="320"/>
        </w:trPr>
        <w:tc>
          <w:tcPr>
            <w:tcW w:w="560" w:type="dxa"/>
            <w:shd w:val="clear" w:color="auto" w:fill="auto"/>
          </w:tcPr>
          <w:p w:rsidR="004A3ED4" w:rsidRDefault="009F3F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42.</w:t>
            </w:r>
          </w:p>
        </w:tc>
        <w:tc>
          <w:tcPr>
            <w:tcW w:w="2281" w:type="dxa"/>
            <w:tcBorders>
              <w:right w:val="single" w:sz="4" w:space="0" w:color="000000"/>
            </w:tcBorders>
            <w:shd w:val="clear" w:color="auto" w:fill="auto"/>
          </w:tcPr>
          <w:p w:rsidR="004A3ED4" w:rsidRDefault="009F3F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Sandra Brođanac Sr</w:t>
            </w:r>
            <w:r w:rsidR="004A3ED4">
              <w:rPr>
                <w:rFonts w:ascii="Arial Narrow" w:eastAsia="Arial Narrow" w:hAnsi="Arial Narrow" w:cs="Arial Narrow"/>
              </w:rPr>
              <w:t>emac</w:t>
            </w:r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auto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633895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270E4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270E4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A3ED4" w:rsidRDefault="00270E4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ED4" w:rsidRDefault="004A3ED4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ED4" w:rsidRDefault="00270E4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270E4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A3ED4" w:rsidRDefault="00270E4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D4" w:rsidRDefault="00270E4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D4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A3ED4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576</w:t>
            </w:r>
          </w:p>
        </w:tc>
      </w:tr>
      <w:tr w:rsidR="00EC4B0D" w:rsidTr="007A3476">
        <w:trPr>
          <w:trHeight w:val="320"/>
        </w:trPr>
        <w:tc>
          <w:tcPr>
            <w:tcW w:w="560" w:type="dxa"/>
            <w:shd w:val="clear" w:color="auto" w:fill="auto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43.</w:t>
            </w:r>
          </w:p>
        </w:tc>
        <w:tc>
          <w:tcPr>
            <w:tcW w:w="2281" w:type="dxa"/>
            <w:tcBorders>
              <w:right w:val="single" w:sz="4" w:space="0" w:color="000000"/>
            </w:tcBorders>
            <w:shd w:val="clear" w:color="auto" w:fill="auto"/>
          </w:tcPr>
          <w:p w:rsidR="00EC4B0D" w:rsidRDefault="00EC4B0D" w:rsidP="00EC4B0D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Maja </w:t>
            </w:r>
            <w:proofErr w:type="spellStart"/>
            <w:r>
              <w:rPr>
                <w:rFonts w:ascii="Arial Narrow" w:eastAsia="Arial Narrow" w:hAnsi="Arial Narrow" w:cs="Arial Narrow"/>
              </w:rPr>
              <w:t>Botić</w:t>
            </w:r>
            <w:proofErr w:type="spellEnd"/>
          </w:p>
        </w:tc>
        <w:tc>
          <w:tcPr>
            <w:tcW w:w="593" w:type="dxa"/>
            <w:tcBorders>
              <w:left w:val="single" w:sz="4" w:space="0" w:color="000000"/>
            </w:tcBorders>
            <w:shd w:val="clear" w:color="auto" w:fill="auto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EC4B0D" w:rsidRDefault="00EC4B0D" w:rsidP="009F3F0D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</w:t>
            </w:r>
          </w:p>
        </w:tc>
      </w:tr>
    </w:tbl>
    <w:p w:rsidR="003C5E29" w:rsidRDefault="003C5E29" w:rsidP="009F3F0D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4A3ED4" w:rsidRDefault="004A3ED4" w:rsidP="009F3F0D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4A3ED4" w:rsidRDefault="004A3ED4" w:rsidP="009F3F0D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4A3ED4" w:rsidRDefault="004A3ED4" w:rsidP="009F3F0D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4A3ED4" w:rsidRDefault="004A3ED4" w:rsidP="009F3F0D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4A3ED4" w:rsidRDefault="004A3ED4" w:rsidP="009F3F0D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4A3ED4" w:rsidRDefault="004A3ED4" w:rsidP="009F3F0D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4A3ED4" w:rsidRDefault="004A3ED4" w:rsidP="009F3F0D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 w:rsidP="009F3F0D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 w:rsidP="009F3F0D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 w:rsidP="009F3F0D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 w:rsidP="009F3F0D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 w:rsidP="009F3F0D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4A3ED4" w:rsidRDefault="004A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D1A61" w:rsidRDefault="008D1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D1A61" w:rsidRDefault="008D1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3C5E29" w:rsidRDefault="00064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T</w:t>
      </w:r>
      <w:r w:rsidR="00A92B28">
        <w:rPr>
          <w:rFonts w:ascii="Arial" w:eastAsia="Arial" w:hAnsi="Arial" w:cs="Arial"/>
          <w:b/>
          <w:color w:val="000000"/>
          <w:sz w:val="28"/>
          <w:szCs w:val="28"/>
        </w:rPr>
        <w:t>JEDNO – GODIŠNJE ZAD</w:t>
      </w:r>
      <w:r>
        <w:rPr>
          <w:rFonts w:ascii="Arial" w:eastAsia="Arial" w:hAnsi="Arial" w:cs="Arial"/>
          <w:b/>
          <w:color w:val="000000"/>
          <w:sz w:val="28"/>
          <w:szCs w:val="28"/>
        </w:rPr>
        <w:t>UŽENJE STRUČNIH SURADNIKA U ŠK</w:t>
      </w:r>
      <w:r w:rsidR="00A92B28">
        <w:rPr>
          <w:rFonts w:ascii="Arial" w:eastAsia="Arial" w:hAnsi="Arial" w:cs="Arial"/>
          <w:b/>
          <w:color w:val="000000"/>
          <w:sz w:val="28"/>
          <w:szCs w:val="28"/>
        </w:rPr>
        <w:t xml:space="preserve">. GOD. 2019./2020. </w:t>
      </w: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tbl>
      <w:tblPr>
        <w:tblStyle w:val="ae"/>
        <w:tblW w:w="14782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559"/>
        <w:gridCol w:w="1134"/>
        <w:gridCol w:w="1134"/>
        <w:gridCol w:w="1134"/>
        <w:gridCol w:w="1134"/>
        <w:gridCol w:w="783"/>
        <w:gridCol w:w="562"/>
        <w:gridCol w:w="1123"/>
        <w:gridCol w:w="1217"/>
        <w:gridCol w:w="567"/>
        <w:gridCol w:w="709"/>
        <w:gridCol w:w="567"/>
        <w:gridCol w:w="890"/>
      </w:tblGrid>
      <w:tr w:rsidR="003C5E29" w:rsidTr="008D1A61">
        <w:trPr>
          <w:trHeight w:val="160"/>
        </w:trPr>
        <w:tc>
          <w:tcPr>
            <w:tcW w:w="42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881" w:type="dxa"/>
            <w:gridSpan w:val="6"/>
            <w:tcBorders>
              <w:right w:val="single" w:sz="6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NEPOSREDNO ODGOJNO – OBRAZOVNI RAD</w:t>
            </w:r>
          </w:p>
        </w:tc>
        <w:tc>
          <w:tcPr>
            <w:tcW w:w="2907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OSTALI POSLOVI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6" w:space="0" w:color="000000"/>
              <w:right w:val="single" w:sz="4" w:space="0" w:color="FFFFFF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C5E29" w:rsidRDefault="003C5E29">
            <w:pPr>
              <w:ind w:left="0" w:hanging="2"/>
              <w:jc w:val="center"/>
            </w:pP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/>
              <w:right w:val="single" w:sz="6" w:space="0" w:color="FFFFFF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5E29" w:rsidTr="008D1A61">
        <w:trPr>
          <w:trHeight w:val="1120"/>
        </w:trPr>
        <w:tc>
          <w:tcPr>
            <w:tcW w:w="426" w:type="dxa"/>
            <w:shd w:val="clear" w:color="auto" w:fill="auto"/>
          </w:tcPr>
          <w:p w:rsidR="003C5E29" w:rsidRDefault="00A92B28">
            <w:pPr>
              <w:ind w:left="0" w:right="113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RED. BROJ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IME I PREZIME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DJELATNIKA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DJELATNOST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 S UČENICIMA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 S RODITELJIMA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 S UČITELJIMA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KULT. I JAVNA DJELATNOST</w:t>
            </w:r>
          </w:p>
        </w:tc>
        <w:tc>
          <w:tcPr>
            <w:tcW w:w="78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OSTALO</w:t>
            </w: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C5E29" w:rsidRDefault="00A92B28">
            <w:pPr>
              <w:ind w:left="0" w:right="113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UKUPNO</w:t>
            </w:r>
          </w:p>
          <w:p w:rsidR="003C5E29" w:rsidRDefault="00A92B28">
            <w:pPr>
              <w:ind w:left="0" w:right="113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NO-OR</w:t>
            </w:r>
          </w:p>
        </w:tc>
        <w:tc>
          <w:tcPr>
            <w:tcW w:w="11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STRUČNO - RAZVOJNI i OSTALI POSLOVI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 TEMELJU POSEBNIH ODREDBI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5E29" w:rsidRDefault="00A92B28">
            <w:pPr>
              <w:ind w:left="0" w:right="113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UKUPNO OP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right="113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UKUPNO TJEDNO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right="113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BROJ  TJEDANA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C5E29" w:rsidRDefault="00A92B28">
            <w:pPr>
              <w:ind w:left="0" w:right="113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UKUPNO GODIŠNJE</w:t>
            </w:r>
          </w:p>
        </w:tc>
      </w:tr>
      <w:tr w:rsidR="003C5E29" w:rsidTr="008D1A61">
        <w:trPr>
          <w:trHeight w:val="160"/>
        </w:trPr>
        <w:tc>
          <w:tcPr>
            <w:tcW w:w="426" w:type="dxa"/>
            <w:shd w:val="clear" w:color="auto" w:fill="auto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Tatjana </w:t>
            </w:r>
            <w:proofErr w:type="spellStart"/>
            <w:r>
              <w:rPr>
                <w:rFonts w:ascii="Arial Narrow" w:eastAsia="Arial Narrow" w:hAnsi="Arial Narrow" w:cs="Arial Narrow"/>
              </w:rPr>
              <w:t>Šijaković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Katarinček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knjižničar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11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3C5E29" w:rsidTr="008D1A61">
        <w:trPr>
          <w:trHeight w:val="160"/>
        </w:trPr>
        <w:tc>
          <w:tcPr>
            <w:tcW w:w="426" w:type="dxa"/>
            <w:shd w:val="clear" w:color="auto" w:fill="auto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Ivana </w:t>
            </w:r>
            <w:proofErr w:type="spellStart"/>
            <w:r>
              <w:rPr>
                <w:rFonts w:ascii="Arial Narrow" w:eastAsia="Arial Narrow" w:hAnsi="Arial Narrow" w:cs="Arial Narrow"/>
              </w:rPr>
              <w:t>Geić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psiholog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11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3C5E29" w:rsidRDefault="00A92B28">
            <w:pPr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1440</w:t>
            </w:r>
          </w:p>
        </w:tc>
      </w:tr>
      <w:tr w:rsidR="003C5E29" w:rsidTr="008D1A61">
        <w:trPr>
          <w:trHeight w:val="160"/>
        </w:trPr>
        <w:tc>
          <w:tcPr>
            <w:tcW w:w="426" w:type="dxa"/>
            <w:shd w:val="clear" w:color="auto" w:fill="auto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Iris Alajbeg Vukelić</w:t>
            </w:r>
          </w:p>
        </w:tc>
        <w:tc>
          <w:tcPr>
            <w:tcW w:w="1559" w:type="dxa"/>
            <w:shd w:val="clear" w:color="auto" w:fill="auto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socijalni pedagog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720</w:t>
            </w:r>
          </w:p>
        </w:tc>
      </w:tr>
    </w:tbl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b/>
          <w:sz w:val="32"/>
          <w:szCs w:val="32"/>
        </w:rPr>
      </w:pPr>
    </w:p>
    <w:p w:rsidR="00A92B28" w:rsidRDefault="00A92B28">
      <w:pPr>
        <w:ind w:left="1" w:hanging="3"/>
        <w:rPr>
          <w:rFonts w:ascii="Arial Narrow" w:eastAsia="Arial Narrow" w:hAnsi="Arial Narrow" w:cs="Arial Narrow"/>
          <w:b/>
          <w:sz w:val="32"/>
          <w:szCs w:val="32"/>
        </w:rPr>
      </w:pPr>
    </w:p>
    <w:p w:rsidR="00A92B28" w:rsidRDefault="00A92B28">
      <w:pPr>
        <w:ind w:left="1" w:hanging="3"/>
        <w:rPr>
          <w:rFonts w:ascii="Arial Narrow" w:eastAsia="Arial Narrow" w:hAnsi="Arial Narrow" w:cs="Arial Narrow"/>
          <w:b/>
          <w:sz w:val="32"/>
          <w:szCs w:val="32"/>
        </w:rPr>
      </w:pPr>
    </w:p>
    <w:tbl>
      <w:tblPr>
        <w:tblStyle w:val="af"/>
        <w:tblpPr w:leftFromText="180" w:rightFromText="180" w:vertAnchor="text" w:horzAnchor="page" w:tblpX="1577" w:tblpY="-57"/>
        <w:tblW w:w="12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4394"/>
        <w:gridCol w:w="3969"/>
      </w:tblGrid>
      <w:tr w:rsidR="008D1A61" w:rsidTr="008D1A61">
        <w:trPr>
          <w:trHeight w:val="8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REDNI BROJ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IME I PREZIME  DJELATNIKA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RAZREDI ODJELI U</w:t>
            </w:r>
          </w:p>
          <w:p w:rsidR="008D1A61" w:rsidRDefault="008D1A61" w:rsidP="008D1A61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MATIČNOJ ŠKOLI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RAZREDI ODJELI U</w:t>
            </w:r>
          </w:p>
          <w:p w:rsidR="008D1A61" w:rsidRDefault="008D1A61" w:rsidP="008D1A61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PODRUČNOJ ŠKOLI</w:t>
            </w: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 Rajčić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2.a, 8.a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1.,2. ,6.</w:t>
            </w: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Vesna Maglica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4.a i b, 5.a i b, 6.a i b, 7.a i b, 8.a i b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4.,5.,6.,7.,8. </w:t>
            </w: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Marijana </w:t>
            </w:r>
            <w:proofErr w:type="spellStart"/>
            <w:r>
              <w:rPr>
                <w:rFonts w:ascii="Arial Narrow" w:eastAsia="Arial Narrow" w:hAnsi="Arial Narrow" w:cs="Arial Narrow"/>
              </w:rPr>
              <w:t>Čavar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6.a i b, 7.a i b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Anita Delaš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1.a i b,2.b,3.a i b,4.a i b,6.a i b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8D1A61" w:rsidTr="008D1A61">
        <w:trPr>
          <w:trHeight w:val="28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Irena </w:t>
            </w:r>
            <w:proofErr w:type="spellStart"/>
            <w:r>
              <w:rPr>
                <w:rFonts w:ascii="Arial Narrow" w:eastAsia="Arial Narrow" w:hAnsi="Arial Narrow" w:cs="Arial Narrow"/>
              </w:rPr>
              <w:t>Juričić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6. a i b , 8.a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5.,6.,7.,8. </w:t>
            </w:r>
          </w:p>
        </w:tc>
      </w:tr>
      <w:tr w:rsidR="008D1A61" w:rsidTr="008D1A61">
        <w:trPr>
          <w:trHeight w:val="28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Jerka </w:t>
            </w:r>
            <w:proofErr w:type="spellStart"/>
            <w:r>
              <w:rPr>
                <w:rFonts w:ascii="Arial Narrow" w:eastAsia="Arial Narrow" w:hAnsi="Arial Narrow" w:cs="Arial Narrow"/>
              </w:rPr>
              <w:t>Rapić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5.ab,7ab, 8.b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Krunoslava </w:t>
            </w:r>
            <w:proofErr w:type="spellStart"/>
            <w:r>
              <w:rPr>
                <w:rFonts w:ascii="Arial Narrow" w:eastAsia="Arial Narrow" w:hAnsi="Arial Narrow" w:cs="Arial Narrow"/>
              </w:rPr>
              <w:t>Krželj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8. </w:t>
            </w: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Marija </w:t>
            </w:r>
            <w:proofErr w:type="spellStart"/>
            <w:r>
              <w:rPr>
                <w:rFonts w:ascii="Arial Narrow" w:eastAsia="Arial Narrow" w:hAnsi="Arial Narrow" w:cs="Arial Narrow"/>
              </w:rPr>
              <w:t>Miljanović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4.a/b, 5.a/b, 6.a/b, 7.a/b, 8.a/b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4.,5.,6.,7.,8. </w:t>
            </w: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Ana </w:t>
            </w:r>
            <w:proofErr w:type="spellStart"/>
            <w:r>
              <w:rPr>
                <w:rFonts w:ascii="Arial Narrow" w:eastAsia="Arial Narrow" w:hAnsi="Arial Narrow" w:cs="Arial Narrow"/>
              </w:rPr>
              <w:t>Coce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Novak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5.a, 8.b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Mirjana Šarić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6.a i b, 7.a i b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Tonći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Grgin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6.a i b, 7.a i b 8.a i b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Mirela </w:t>
            </w:r>
            <w:proofErr w:type="spellStart"/>
            <w:r>
              <w:rPr>
                <w:rFonts w:ascii="Arial Narrow" w:eastAsia="Arial Narrow" w:hAnsi="Arial Narrow" w:cs="Arial Narrow"/>
              </w:rPr>
              <w:t>Morović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5.a i b, 7.b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8D1A61" w:rsidTr="008D1A61">
        <w:trPr>
          <w:trHeight w:val="28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Edi </w:t>
            </w:r>
            <w:proofErr w:type="spellStart"/>
            <w:r>
              <w:rPr>
                <w:rFonts w:ascii="Arial Narrow" w:eastAsia="Arial Narrow" w:hAnsi="Arial Narrow" w:cs="Arial Narrow"/>
              </w:rPr>
              <w:t>Labor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5.a i b, 6.a i b, 7.a i b, 8.a i b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5.,6.,7.,8.</w:t>
            </w: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Snježana Radić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7.ab, 8.ab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Tomislava </w:t>
            </w:r>
            <w:proofErr w:type="spellStart"/>
            <w:r>
              <w:rPr>
                <w:rFonts w:ascii="Arial Narrow" w:eastAsia="Arial Narrow" w:hAnsi="Arial Narrow" w:cs="Arial Narrow"/>
              </w:rPr>
              <w:t>Kunkić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5.ab, 6.ab, 7.ab, 8.ab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5.,6.,7.,8. </w:t>
            </w: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Ariana </w:t>
            </w:r>
            <w:proofErr w:type="spellStart"/>
            <w:r>
              <w:rPr>
                <w:rFonts w:ascii="Arial Narrow" w:eastAsia="Arial Narrow" w:hAnsi="Arial Narrow" w:cs="Arial Narrow"/>
              </w:rPr>
              <w:t>Tomaš</w:t>
            </w:r>
            <w:proofErr w:type="spellEnd"/>
            <w:r>
              <w:rPr>
                <w:rFonts w:ascii="Arial Narrow" w:eastAsia="Arial Narrow" w:hAnsi="Arial Narrow" w:cs="Arial Narrow"/>
              </w:rPr>
              <w:t> (</w:t>
            </w:r>
            <w:proofErr w:type="spellStart"/>
            <w:r>
              <w:rPr>
                <w:rFonts w:ascii="Arial Narrow" w:eastAsia="Arial Narrow" w:hAnsi="Arial Narrow" w:cs="Arial Narrow"/>
              </w:rPr>
              <w:t>K.Sikirica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1.ab, 2.ab, 5.b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1./3., 2./4.,5.,6.,7.,8. </w:t>
            </w: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Dario Bakotić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6.,8.  </w:t>
            </w: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Mirjana Šarić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6.a i b, 7.a i b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Anamarija </w:t>
            </w:r>
            <w:proofErr w:type="spellStart"/>
            <w:r>
              <w:rPr>
                <w:rFonts w:ascii="Arial Narrow" w:eastAsia="Arial Narrow" w:hAnsi="Arial Narrow" w:cs="Arial Narrow"/>
              </w:rPr>
              <w:t>Dukan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Mustač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5.,6.,7.,8.</w:t>
            </w: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 Ševo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1a i b,5.a i b, 6.a i b, 7.a i b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Milena </w:t>
            </w:r>
            <w:proofErr w:type="spellStart"/>
            <w:r>
              <w:rPr>
                <w:rFonts w:ascii="Arial Narrow" w:eastAsia="Arial Narrow" w:hAnsi="Arial Narrow" w:cs="Arial Narrow"/>
              </w:rPr>
              <w:t>Zulim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Ezgeta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6.a i b, 7.a i b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Ivica Pranjić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8.b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Mirko Mihaljević 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6.a i b, 7.a i b,  8.a 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5.,6.,7.,8.</w:t>
            </w: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Jelena Barada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5.a, 7.a i b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3.,4.,5.,7.,8.</w:t>
            </w:r>
          </w:p>
        </w:tc>
      </w:tr>
      <w:tr w:rsidR="008D1A61" w:rsidTr="008D1A61">
        <w:trPr>
          <w:trHeight w:val="26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Marija Mula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5.a/b ( 5. a i b),6.a/b 7.a/b 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5. i 7. </w:t>
            </w:r>
          </w:p>
        </w:tc>
      </w:tr>
      <w:tr w:rsidR="008D1A61" w:rsidTr="008D1A61">
        <w:trPr>
          <w:trHeight w:val="28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Ivana Brekalo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5.,6.,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7.,  8. </w:t>
            </w:r>
          </w:p>
        </w:tc>
      </w:tr>
      <w:tr w:rsidR="008D1A61" w:rsidTr="008D1A61">
        <w:trPr>
          <w:trHeight w:val="280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Hrvoje Vukelić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6., 7. i 8.</w:t>
            </w:r>
          </w:p>
        </w:tc>
      </w:tr>
      <w:tr w:rsidR="008D1A61" w:rsidTr="008D1A61">
        <w:trPr>
          <w:trHeight w:val="28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numPr>
                <w:ilvl w:val="0"/>
                <w:numId w:val="14"/>
              </w:num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Petar Novak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5.a, 5.b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8D1A61" w:rsidTr="008D1A61">
        <w:trPr>
          <w:trHeight w:val="28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29.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Martina </w:t>
            </w:r>
            <w:proofErr w:type="spellStart"/>
            <w:r>
              <w:rPr>
                <w:rFonts w:ascii="Arial Narrow" w:eastAsia="Arial Narrow" w:hAnsi="Arial Narrow" w:cs="Arial Narrow"/>
              </w:rPr>
              <w:t>Stepić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 i 8.</w:t>
            </w:r>
          </w:p>
        </w:tc>
      </w:tr>
      <w:tr w:rsidR="008D1A61" w:rsidTr="008D1A61">
        <w:trPr>
          <w:trHeight w:val="28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Sandra Brođanac Sremac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3.a i b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1.Prapatnica</w:t>
            </w:r>
          </w:p>
        </w:tc>
      </w:tr>
      <w:tr w:rsidR="008D1A61" w:rsidTr="008D1A61">
        <w:trPr>
          <w:trHeight w:val="28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31.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Nikolina </w:t>
            </w:r>
            <w:proofErr w:type="spellStart"/>
            <w:r>
              <w:rPr>
                <w:rFonts w:ascii="Arial Narrow" w:eastAsia="Arial Narrow" w:hAnsi="Arial Narrow" w:cs="Arial Narrow"/>
              </w:rPr>
              <w:t>Klišmanić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5.,6.,7.,8.</w:t>
            </w:r>
          </w:p>
        </w:tc>
      </w:tr>
      <w:tr w:rsidR="008D1A61" w:rsidTr="008D1A61">
        <w:trPr>
          <w:trHeight w:val="28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32.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Kristina Sikirica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2ab, 4.ab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6E79FC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sdt>
              <w:sdtPr>
                <w:tag w:val="goog_rdk_3"/>
                <w:id w:val="-989631548"/>
              </w:sdtPr>
              <w:sdtContent>
                <w:r w:rsidR="008D1A61">
                  <w:rPr>
                    <w:rFonts w:ascii="Arial Unicode MS" w:eastAsia="Arial Unicode MS" w:hAnsi="Arial Unicode MS" w:cs="Arial Unicode MS"/>
                  </w:rPr>
                  <w:t>⅓,2/4,5,6,7,8,</w:t>
                </w:r>
              </w:sdtContent>
            </w:sdt>
          </w:p>
        </w:tc>
      </w:tr>
      <w:tr w:rsidR="008D1A61" w:rsidTr="008D1A61">
        <w:trPr>
          <w:trHeight w:val="28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D1A61" w:rsidRDefault="008D1A61" w:rsidP="008D1A61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33.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Martina </w:t>
            </w:r>
            <w:proofErr w:type="spellStart"/>
            <w:r>
              <w:rPr>
                <w:rFonts w:ascii="Arial Narrow" w:eastAsia="Arial Narrow" w:hAnsi="Arial Narrow" w:cs="Arial Narrow"/>
              </w:rPr>
              <w:t>Stepić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1" w:rsidRDefault="008D1A61" w:rsidP="008D1A61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 i 8.</w:t>
            </w:r>
          </w:p>
        </w:tc>
      </w:tr>
    </w:tbl>
    <w:p w:rsidR="00A92B28" w:rsidRDefault="00A92B28">
      <w:pPr>
        <w:ind w:left="1" w:hanging="3"/>
        <w:rPr>
          <w:rFonts w:ascii="Arial Narrow" w:eastAsia="Arial Narrow" w:hAnsi="Arial Narrow" w:cs="Arial Narrow"/>
          <w:b/>
          <w:sz w:val="32"/>
          <w:szCs w:val="32"/>
        </w:rPr>
      </w:pPr>
    </w:p>
    <w:p w:rsidR="00A92B28" w:rsidRDefault="00A92B28">
      <w:pPr>
        <w:ind w:left="1" w:hanging="3"/>
        <w:rPr>
          <w:rFonts w:ascii="Arial Narrow" w:eastAsia="Arial Narrow" w:hAnsi="Arial Narrow" w:cs="Arial Narrow"/>
          <w:b/>
          <w:sz w:val="32"/>
          <w:szCs w:val="32"/>
        </w:rPr>
      </w:pPr>
    </w:p>
    <w:p w:rsidR="00A92B28" w:rsidRDefault="00A92B28">
      <w:pPr>
        <w:ind w:left="1" w:hanging="3"/>
        <w:rPr>
          <w:rFonts w:ascii="Arial Narrow" w:eastAsia="Arial Narrow" w:hAnsi="Arial Narrow" w:cs="Arial Narrow"/>
          <w:b/>
          <w:sz w:val="32"/>
          <w:szCs w:val="32"/>
        </w:rPr>
      </w:pPr>
    </w:p>
    <w:p w:rsidR="00A92B28" w:rsidRDefault="00A92B28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3C5E29" w:rsidRDefault="003C5E29">
      <w:pPr>
        <w:tabs>
          <w:tab w:val="left" w:pos="360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8D1A61" w:rsidRDefault="008D1A61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8D1A61" w:rsidRDefault="008D1A61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8D1A61" w:rsidRDefault="008D1A61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tabs>
          <w:tab w:val="left" w:pos="360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C5E29" w:rsidRDefault="00B71DA4">
      <w:pPr>
        <w:ind w:left="1" w:hanging="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 xml:space="preserve">   </w:t>
      </w:r>
      <w:r w:rsidR="00A92B28">
        <w:rPr>
          <w:rFonts w:ascii="Arial Narrow" w:eastAsia="Arial Narrow" w:hAnsi="Arial Narrow" w:cs="Arial Narrow"/>
          <w:b/>
          <w:sz w:val="32"/>
          <w:szCs w:val="32"/>
        </w:rPr>
        <w:t>RASPORED SATI  UČITELJA PREDMETNE NASTAVE U PŠ LJUBITOVICA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F47A23">
      <w:pPr>
        <w:tabs>
          <w:tab w:val="left" w:pos="360"/>
        </w:tabs>
        <w:ind w:left="0" w:hanging="2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15F97427" wp14:editId="0FDD6392">
            <wp:simplePos x="0" y="0"/>
            <wp:positionH relativeFrom="column">
              <wp:posOffset>6748121</wp:posOffset>
            </wp:positionH>
            <wp:positionV relativeFrom="paragraph">
              <wp:posOffset>243756</wp:posOffset>
            </wp:positionV>
            <wp:extent cx="3242945" cy="1578634"/>
            <wp:effectExtent l="0" t="0" r="0" b="254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spored predmetna nastava - ljubitovica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1" b="57103"/>
                    <a:stretch/>
                  </pic:blipFill>
                  <pic:spPr bwMode="auto">
                    <a:xfrm>
                      <a:off x="0" y="0"/>
                      <a:ext cx="3243370" cy="1578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28C139C" wp14:editId="7C284CC7">
            <wp:simplePos x="0" y="0"/>
            <wp:positionH relativeFrom="margin">
              <wp:align>left</wp:align>
            </wp:positionH>
            <wp:positionV relativeFrom="paragraph">
              <wp:posOffset>235130</wp:posOffset>
            </wp:positionV>
            <wp:extent cx="3312160" cy="1578634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pored predmetna nastava - ljubitovica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89"/>
                    <a:stretch/>
                  </pic:blipFill>
                  <pic:spPr bwMode="auto">
                    <a:xfrm>
                      <a:off x="0" y="0"/>
                      <a:ext cx="3312160" cy="1578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E29" w:rsidRDefault="00F47A23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7F4794CC" wp14:editId="583553A1">
            <wp:simplePos x="0" y="0"/>
            <wp:positionH relativeFrom="margin">
              <wp:posOffset>3392446</wp:posOffset>
            </wp:positionH>
            <wp:positionV relativeFrom="paragraph">
              <wp:posOffset>7536</wp:posOffset>
            </wp:positionV>
            <wp:extent cx="3312160" cy="1569984"/>
            <wp:effectExtent l="0" t="0" r="254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pored predmetna nastava - ljubitovica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18"/>
                    <a:stretch/>
                  </pic:blipFill>
                  <pic:spPr bwMode="auto">
                    <a:xfrm>
                      <a:off x="0" y="0"/>
                      <a:ext cx="3314152" cy="1570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E29" w:rsidRDefault="003C5E29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:rsidR="00A92B28" w:rsidRDefault="00A92B28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:rsidR="00A92B28" w:rsidRDefault="00A92B28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:rsidR="00A92B28" w:rsidRDefault="00A92B28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:rsidR="00A92B28" w:rsidRDefault="00A92B28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:rsidR="008D1A61" w:rsidRDefault="008D1A61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:rsidR="008D1A61" w:rsidRDefault="00F47A23" w:rsidP="00F47A23">
      <w:pPr>
        <w:tabs>
          <w:tab w:val="left" w:pos="7349"/>
        </w:tabs>
        <w:ind w:left="0" w:hanging="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ab/>
      </w:r>
    </w:p>
    <w:p w:rsidR="003C5E29" w:rsidRDefault="003C5E29">
      <w:pPr>
        <w:ind w:left="0" w:hanging="2"/>
        <w:rPr>
          <w:rFonts w:ascii="Arial Narrow" w:eastAsia="Arial Narrow" w:hAnsi="Arial Narrow" w:cs="Arial Narrow"/>
          <w:sz w:val="16"/>
          <w:szCs w:val="16"/>
        </w:rPr>
      </w:pP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A11EDC" w:rsidRDefault="00F47A23">
      <w:pPr>
        <w:ind w:left="0" w:hanging="2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94DB7D6" wp14:editId="17AD382C">
            <wp:simplePos x="0" y="0"/>
            <wp:positionH relativeFrom="column">
              <wp:posOffset>657625</wp:posOffset>
            </wp:positionH>
            <wp:positionV relativeFrom="paragraph">
              <wp:posOffset>44713</wp:posOffset>
            </wp:positionV>
            <wp:extent cx="3527411" cy="1656271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spored predmetna nastava - ljubitovica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58" r="3549" b="-2431"/>
                    <a:stretch/>
                  </pic:blipFill>
                  <pic:spPr bwMode="auto">
                    <a:xfrm>
                      <a:off x="0" y="0"/>
                      <a:ext cx="3529529" cy="1657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72DADD7" wp14:editId="3D622A2B">
            <wp:simplePos x="0" y="0"/>
            <wp:positionH relativeFrom="column">
              <wp:posOffset>4729540</wp:posOffset>
            </wp:positionH>
            <wp:positionV relativeFrom="paragraph">
              <wp:posOffset>10208</wp:posOffset>
            </wp:positionV>
            <wp:extent cx="3665095" cy="1664898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spored predmetna nastava - ljubitovica3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3"/>
                    <a:stretch/>
                  </pic:blipFill>
                  <pic:spPr bwMode="auto">
                    <a:xfrm>
                      <a:off x="0" y="0"/>
                      <a:ext cx="3673060" cy="1668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A11EDC" w:rsidRDefault="00A11EDC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3C5E29" w:rsidRDefault="00CE6CEF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3FCE40B5" wp14:editId="1354155F">
            <wp:simplePos x="0" y="0"/>
            <wp:positionH relativeFrom="margin">
              <wp:align>right</wp:align>
            </wp:positionH>
            <wp:positionV relativeFrom="paragraph">
              <wp:posOffset>-138632</wp:posOffset>
            </wp:positionV>
            <wp:extent cx="2556573" cy="9180788"/>
            <wp:effectExtent l="2857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 doc 2019-10-15 08.48.22_2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6573" cy="918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5B0119F" wp14:editId="7812ED7A">
            <wp:simplePos x="0" y="0"/>
            <wp:positionH relativeFrom="margin">
              <wp:posOffset>3725112</wp:posOffset>
            </wp:positionH>
            <wp:positionV relativeFrom="paragraph">
              <wp:posOffset>-2991439</wp:posOffset>
            </wp:positionV>
            <wp:extent cx="2689795" cy="9137674"/>
            <wp:effectExtent l="0" t="4762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doc 2019-10-15 08.48.22_1 (1)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" b="4980"/>
                    <a:stretch/>
                  </pic:blipFill>
                  <pic:spPr bwMode="auto">
                    <a:xfrm rot="5400000">
                      <a:off x="0" y="0"/>
                      <a:ext cx="2689795" cy="9137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B28">
        <w:rPr>
          <w:rFonts w:ascii="Arial Narrow" w:eastAsia="Arial Narrow" w:hAnsi="Arial Narrow" w:cs="Arial Narrow"/>
          <w:b/>
          <w:sz w:val="32"/>
          <w:szCs w:val="32"/>
        </w:rPr>
        <w:t xml:space="preserve">RASPORED UČITELJA RAZREDNE NASTAVE </w:t>
      </w:r>
    </w:p>
    <w:p w:rsidR="003C5E29" w:rsidRDefault="003C5E29">
      <w:pPr>
        <w:ind w:left="0" w:hanging="2"/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1F4972" w:rsidRDefault="001F4972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1F4972" w:rsidRDefault="001F4972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F47A23" w:rsidRDefault="00F47A2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CE6CEF" w:rsidRDefault="00CE6CEF">
      <w:pPr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3C5E29" w:rsidRDefault="00A92B28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RASPORED UČITELJA PREDMETNE NASTAVE MŠ</w:t>
      </w:r>
    </w:p>
    <w:p w:rsidR="003C5E29" w:rsidRDefault="003C5E29">
      <w:pPr>
        <w:rPr>
          <w:rFonts w:ascii="Arial Narrow" w:eastAsia="Arial Narrow" w:hAnsi="Arial Narrow" w:cs="Arial Narrow"/>
          <w:sz w:val="8"/>
          <w:szCs w:val="8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CE6CEF" w:rsidP="00A92B28">
      <w:pPr>
        <w:ind w:leftChars="0" w:left="0" w:firstLineChars="0" w:firstLine="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F36619C" wp14:editId="4A118750">
            <wp:simplePos x="0" y="0"/>
            <wp:positionH relativeFrom="column">
              <wp:posOffset>518729</wp:posOffset>
            </wp:positionH>
            <wp:positionV relativeFrom="paragraph">
              <wp:posOffset>114531</wp:posOffset>
            </wp:positionV>
            <wp:extent cx="9056700" cy="4880758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pored predmetna nastav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230" cy="4883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A23" w:rsidRDefault="00F47A23" w:rsidP="00A92B28">
      <w:pPr>
        <w:ind w:leftChars="0" w:left="0" w:firstLineChars="0" w:firstLine="0"/>
        <w:rPr>
          <w:rFonts w:ascii="Arial Narrow" w:eastAsia="Arial Narrow" w:hAnsi="Arial Narrow" w:cs="Arial Narrow"/>
          <w:sz w:val="32"/>
          <w:szCs w:val="32"/>
        </w:rPr>
        <w:sectPr w:rsidR="00F47A23" w:rsidSect="00064184">
          <w:pgSz w:w="16839" w:h="11907" w:orient="landscape"/>
          <w:pgMar w:top="1418" w:right="851" w:bottom="1418" w:left="567" w:header="708" w:footer="708" w:gutter="0"/>
          <w:cols w:space="720" w:equalWidth="0">
            <w:col w:w="9406"/>
          </w:cols>
          <w:docGrid w:linePitch="326"/>
        </w:sectPr>
      </w:pPr>
    </w:p>
    <w:tbl>
      <w:tblPr>
        <w:tblStyle w:val="af5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7"/>
        <w:gridCol w:w="2924"/>
        <w:gridCol w:w="708"/>
        <w:gridCol w:w="1276"/>
        <w:gridCol w:w="709"/>
        <w:gridCol w:w="3062"/>
      </w:tblGrid>
      <w:tr w:rsidR="003C5E29">
        <w:trPr>
          <w:trHeight w:val="600"/>
        </w:trPr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RASPORED INFORMACIJA MŠ,  PŠ LJUBITOVICA I PŠ PRAPATNICA 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Rb.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IME I PREZIME RAZREDNIKA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RAZ.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SAT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VRIJEME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Anita Hrabar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četvrtak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10:45 – 11:35; 16:45 – 17:35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2.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Maja </w:t>
            </w:r>
            <w:proofErr w:type="spellStart"/>
            <w:r>
              <w:rPr>
                <w:rFonts w:ascii="Arial Narrow" w:eastAsia="Arial Narrow" w:hAnsi="Arial Narrow" w:cs="Arial Narrow"/>
              </w:rPr>
              <w:t>Drušković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ponedjeljak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10:45 – 11:35; 16:45 – 17:35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Milenka </w:t>
            </w:r>
            <w:proofErr w:type="spellStart"/>
            <w:r>
              <w:rPr>
                <w:rFonts w:ascii="Arial Narrow" w:eastAsia="Arial Narrow" w:hAnsi="Arial Narrow" w:cs="Arial Narrow"/>
              </w:rPr>
              <w:t>Ćurić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srijeda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10:45 – 11:35; 16:45 – 17:35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4.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Dragica Bakica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srijeda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10:00 – 10:45; 16:00 – 16:45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5.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Marina </w:t>
            </w:r>
            <w:proofErr w:type="spellStart"/>
            <w:r>
              <w:rPr>
                <w:rFonts w:ascii="Arial Narrow" w:eastAsia="Arial Narrow" w:hAnsi="Arial Narrow" w:cs="Arial Narrow"/>
              </w:rPr>
              <w:t>Bilota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srijeda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10:50 – 11:35; 16:50 – 17:35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6.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Ljubenka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Abaza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četvrtak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4./1.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10:50 – 11:35; 14:00 – 14:45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7.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Diana </w:t>
            </w:r>
            <w:proofErr w:type="spellStart"/>
            <w:r>
              <w:rPr>
                <w:rFonts w:ascii="Arial Narrow" w:eastAsia="Arial Narrow" w:hAnsi="Arial Narrow" w:cs="Arial Narrow"/>
              </w:rPr>
              <w:t>Pajčić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ponedjeljak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10:00 – 10:45; 16:00 – 16:45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8.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Ivana Brčić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četvrtak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8:50 – 9:35;14:50 – 15:35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9.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Maja Muštra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t>1. i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četvrtak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7:30 – 8:15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10.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Tanja Roso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</w:pPr>
            <w:r>
              <w:t>2.i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četvrtak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8:20–9:10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Marija </w:t>
            </w:r>
            <w:proofErr w:type="spellStart"/>
            <w:r>
              <w:rPr>
                <w:rFonts w:ascii="Arial Narrow" w:eastAsia="Arial Narrow" w:hAnsi="Arial Narrow" w:cs="Arial Narrow"/>
              </w:rPr>
              <w:t>Šistov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ponedjeljak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8:50 – 9:35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 Ševo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srijeda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9:40 – 10:25; 15:40 – 16:25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13.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Edi </w:t>
            </w:r>
            <w:proofErr w:type="spellStart"/>
            <w:r>
              <w:rPr>
                <w:rFonts w:ascii="Arial Narrow" w:eastAsia="Arial Narrow" w:hAnsi="Arial Narrow" w:cs="Arial Narrow"/>
              </w:rPr>
              <w:t>Labor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ponedjeljak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8:50 – 9:35; 14:50 – 15:35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14.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Mirjana Šarić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utorak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9:40 – 10:25; 15:40 – 16:25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15.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Anita Delaš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utorak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10:50 – 11:35; 16:50 – 17:35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16.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Tomislava </w:t>
            </w:r>
            <w:proofErr w:type="spellStart"/>
            <w:r>
              <w:rPr>
                <w:rFonts w:ascii="Arial Narrow" w:eastAsia="Arial Narrow" w:hAnsi="Arial Narrow" w:cs="Arial Narrow"/>
              </w:rPr>
              <w:t>Kunkić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11:40 – 12:25; 17:40 – 18:25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17.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Milena </w:t>
            </w:r>
            <w:proofErr w:type="spellStart"/>
            <w:r>
              <w:rPr>
                <w:rFonts w:ascii="Arial Narrow" w:eastAsia="Arial Narrow" w:hAnsi="Arial Narrow" w:cs="Arial Narrow"/>
              </w:rPr>
              <w:t>Zulim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Ezgeta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8:50-9:35;14:50-15:35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18.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 Rajčić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utorak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9:40-10:25; 15:40-16:25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19.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Ana </w:t>
            </w:r>
            <w:proofErr w:type="spellStart"/>
            <w:r>
              <w:rPr>
                <w:rFonts w:ascii="Arial Narrow" w:eastAsia="Arial Narrow" w:hAnsi="Arial Narrow" w:cs="Arial Narrow"/>
              </w:rPr>
              <w:t>Coce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Novak***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utorak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10:50-11:35; 16:50-17:35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Irena </w:t>
            </w:r>
            <w:proofErr w:type="spellStart"/>
            <w:r>
              <w:rPr>
                <w:rFonts w:ascii="Arial Narrow" w:eastAsia="Arial Narrow" w:hAnsi="Arial Narrow" w:cs="Arial Narrow"/>
              </w:rPr>
              <w:t>Juričić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10:15-11:00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21.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Anamarija </w:t>
            </w:r>
            <w:proofErr w:type="spellStart"/>
            <w:r>
              <w:rPr>
                <w:rFonts w:ascii="Arial Narrow" w:eastAsia="Arial Narrow" w:hAnsi="Arial Narrow" w:cs="Arial Narrow"/>
              </w:rPr>
              <w:t>Dukan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Mustač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ponedjeljak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9:10-9:55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Hrvoje Vukelić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četvrtak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8:50 – 9:35;14:50 – 15:35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Nikolina </w:t>
            </w:r>
            <w:proofErr w:type="spellStart"/>
            <w:r>
              <w:rPr>
                <w:rFonts w:ascii="Arial Narrow" w:eastAsia="Arial Narrow" w:hAnsi="Arial Narrow" w:cs="Arial Narrow"/>
              </w:rPr>
              <w:t>Klišmanić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utorak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9:35 – 10:20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24.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Hrvoje Vukelić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ponedjeljak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12:40 - 13:15</w:t>
            </w:r>
          </w:p>
        </w:tc>
      </w:tr>
    </w:tbl>
    <w:p w:rsidR="003C5E29" w:rsidRDefault="003C5E29">
      <w:pPr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tbl>
      <w:tblPr>
        <w:tblStyle w:val="af6"/>
        <w:tblW w:w="90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7"/>
        <w:gridCol w:w="2924"/>
        <w:gridCol w:w="1417"/>
        <w:gridCol w:w="1276"/>
        <w:gridCol w:w="3118"/>
      </w:tblGrid>
      <w:tr w:rsidR="003C5E29">
        <w:trPr>
          <w:trHeight w:val="600"/>
        </w:trPr>
        <w:tc>
          <w:tcPr>
            <w:tcW w:w="90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Individualne konzultacije u MŠ, PŠ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Ljubitovica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i PŠ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Prapatnica</w:t>
            </w:r>
            <w:proofErr w:type="spellEnd"/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Rb.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IME I PREZIME PROFESORA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SAT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VRIJEME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Marijana </w:t>
            </w:r>
            <w:proofErr w:type="spellStart"/>
            <w:r>
              <w:rPr>
                <w:rFonts w:ascii="Arial Narrow" w:eastAsia="Arial Narrow" w:hAnsi="Arial Narrow" w:cs="Arial Narrow"/>
              </w:rPr>
              <w:t>Ćavar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četvrtak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10:50 – 11:35; 16:50 – 7:35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Milena </w:t>
            </w:r>
            <w:proofErr w:type="spellStart"/>
            <w:r>
              <w:rPr>
                <w:rFonts w:ascii="Arial Narrow" w:eastAsia="Arial Narrow" w:hAnsi="Arial Narrow" w:cs="Arial Narrow"/>
              </w:rPr>
              <w:t>Zulim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Ezgeta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8:50 – 10:20; 15:35 – 16:20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Snježana Radić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utorak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8:50 – 9:35;14:50 – 15:35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4.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Ana </w:t>
            </w:r>
            <w:proofErr w:type="spellStart"/>
            <w:r>
              <w:rPr>
                <w:rFonts w:ascii="Arial Narrow" w:eastAsia="Arial Narrow" w:hAnsi="Arial Narrow" w:cs="Arial Narrow"/>
              </w:rPr>
              <w:t>Coce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Novak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utorak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10:50 – 11:35; 16:50 – 17:35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5.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Anita Delaš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četvrtak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9:35 – 10:20; 15:35 – 16:20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6.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Mirela </w:t>
            </w:r>
            <w:proofErr w:type="spellStart"/>
            <w:r>
              <w:rPr>
                <w:rFonts w:ascii="Arial Narrow" w:eastAsia="Arial Narrow" w:hAnsi="Arial Narrow" w:cs="Arial Narrow"/>
              </w:rPr>
              <w:t>Morović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13:20 – 14:00; 19:20 – 20:00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7.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Edi </w:t>
            </w:r>
            <w:proofErr w:type="spellStart"/>
            <w:r>
              <w:rPr>
                <w:rFonts w:ascii="Arial Narrow" w:eastAsia="Arial Narrow" w:hAnsi="Arial Narrow" w:cs="Arial Narrow"/>
              </w:rPr>
              <w:t>Labor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MŠ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četvrtak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9:35 – 10:20; 15:35 – 16:20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8.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Mirko Mihaljević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9:35 – 10:20; 15:35 – 16:20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9.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Ivica Pranjić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utorak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11:40 – 12:25; 17:40 – 18:25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10.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 Ševo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četvrtak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10:00 – 10:45; 16:00 – 16:45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11.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Ariana </w:t>
            </w:r>
            <w:proofErr w:type="spellStart"/>
            <w:r>
              <w:rPr>
                <w:rFonts w:ascii="Arial Narrow" w:eastAsia="Arial Narrow" w:hAnsi="Arial Narrow" w:cs="Arial Narrow"/>
              </w:rPr>
              <w:t>Tomaš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(K. Sikirica)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srijeda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9:35 – 10:20; 15:35 – 16:20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12.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Marija </w:t>
            </w:r>
            <w:proofErr w:type="spellStart"/>
            <w:r>
              <w:rPr>
                <w:rFonts w:ascii="Arial Narrow" w:eastAsia="Arial Narrow" w:hAnsi="Arial Narrow" w:cs="Arial Narrow"/>
              </w:rPr>
              <w:t>Miljanović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11:30 – 12:30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13.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Marija Mula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četvrtak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8:00 – 8:45; 14:00 – 14:45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14.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Dario Bakotić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utorak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10:15 – 11:00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15.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Jelena Barada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srijeda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8:50 – 9:35;14:50 – 15:35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16.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Irena </w:t>
            </w:r>
            <w:proofErr w:type="spellStart"/>
            <w:r>
              <w:rPr>
                <w:rFonts w:ascii="Arial Narrow" w:eastAsia="Arial Narrow" w:hAnsi="Arial Narrow" w:cs="Arial Narrow"/>
              </w:rPr>
              <w:t>Juričić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srijeda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8:50 – 9:35;14:50 – 15:35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17.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Edi </w:t>
            </w:r>
            <w:proofErr w:type="spellStart"/>
            <w:r>
              <w:rPr>
                <w:rFonts w:ascii="Arial Narrow" w:eastAsia="Arial Narrow" w:hAnsi="Arial Narrow" w:cs="Arial Narrow"/>
              </w:rPr>
              <w:t>Labor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PŠ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8:50-9:35; 15:50-15:35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18.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Martina </w:t>
            </w:r>
            <w:proofErr w:type="spellStart"/>
            <w:r>
              <w:rPr>
                <w:rFonts w:ascii="Arial Narrow" w:eastAsia="Arial Narrow" w:hAnsi="Arial Narrow" w:cs="Arial Narrow"/>
              </w:rPr>
              <w:t>Stepić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srijeda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10:15-11:00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19.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Krunoslav </w:t>
            </w:r>
            <w:proofErr w:type="spellStart"/>
            <w:r>
              <w:rPr>
                <w:rFonts w:ascii="Arial Narrow" w:eastAsia="Arial Narrow" w:hAnsi="Arial Narrow" w:cs="Arial Narrow"/>
              </w:rPr>
              <w:t>Krželj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srijeda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10:15-11:00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Petar Novak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10:50-11:35; 16:50-17:35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21.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Maja </w:t>
            </w:r>
            <w:proofErr w:type="spellStart"/>
            <w:r>
              <w:rPr>
                <w:rFonts w:ascii="Arial Narrow" w:eastAsia="Arial Narrow" w:hAnsi="Arial Narrow" w:cs="Arial Narrow"/>
              </w:rPr>
              <w:t>Botić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PŠ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9:10-9:55</w:t>
            </w:r>
          </w:p>
        </w:tc>
      </w:tr>
      <w:tr w:rsidR="003C5E29">
        <w:trPr>
          <w:trHeight w:val="4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22.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Sandra Brođanac Sremac RN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10:00-10:45; 16:00-16:45</w:t>
            </w:r>
          </w:p>
        </w:tc>
      </w:tr>
    </w:tbl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A92B28" w:rsidRDefault="00A92B28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3C5E29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3C5E29" w:rsidRDefault="00A92B28">
      <w:pPr>
        <w:ind w:left="1" w:hanging="3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5.  PLANOVI RADA ZAPOSLENIKA</w:t>
      </w: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A92B28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5.1.  PLAN RADA STRUČNOG SURADNIKA PSIHOLOGA</w:t>
      </w: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>
      <w:pPr>
        <w:spacing w:before="240" w:after="240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Ivana </w:t>
      </w:r>
      <w:proofErr w:type="spellStart"/>
      <w:r>
        <w:rPr>
          <w:sz w:val="28"/>
          <w:szCs w:val="28"/>
        </w:rPr>
        <w:t>Geić</w:t>
      </w:r>
      <w:proofErr w:type="spellEnd"/>
      <w:r>
        <w:rPr>
          <w:sz w:val="28"/>
          <w:szCs w:val="28"/>
        </w:rPr>
        <w:t>, dipl. psiholog</w:t>
      </w:r>
    </w:p>
    <w:p w:rsidR="003C5E29" w:rsidRDefault="00A92B28">
      <w:pPr>
        <w:spacing w:before="240" w:after="240"/>
        <w:ind w:left="1" w:hanging="3"/>
        <w:rPr>
          <w:sz w:val="28"/>
          <w:szCs w:val="28"/>
        </w:rPr>
      </w:pPr>
      <w:r>
        <w:rPr>
          <w:sz w:val="28"/>
          <w:szCs w:val="28"/>
        </w:rPr>
        <w:t>Raspored rada tijekom tjedna</w:t>
      </w:r>
    </w:p>
    <w:p w:rsidR="003C5E29" w:rsidRDefault="00A92B28" w:rsidP="00A92B28">
      <w:pPr>
        <w:ind w:left="0" w:hanging="2"/>
      </w:pPr>
      <w:r>
        <w:t>ponedjeljak, srijeda (7:30 – 13:30; pauza 11:00 – 11:30)</w:t>
      </w:r>
    </w:p>
    <w:p w:rsidR="003C5E29" w:rsidRDefault="00A92B28" w:rsidP="00A92B28">
      <w:pPr>
        <w:ind w:left="0" w:hanging="2"/>
      </w:pPr>
      <w:r>
        <w:t>utorak, četvrtak (13:00 – 19:00; pauza 17:00 – 17:30)</w:t>
      </w:r>
    </w:p>
    <w:p w:rsidR="003C5E29" w:rsidRDefault="00A92B28" w:rsidP="00A92B28">
      <w:pPr>
        <w:ind w:left="0" w:hanging="2"/>
      </w:pPr>
      <w:r>
        <w:t xml:space="preserve">svaki petak PŠ </w:t>
      </w:r>
      <w:proofErr w:type="spellStart"/>
      <w:r>
        <w:t>Ljubitovica</w:t>
      </w:r>
      <w:proofErr w:type="spellEnd"/>
      <w:r>
        <w:t xml:space="preserve"> (7:30 – 13:30)</w:t>
      </w:r>
    </w:p>
    <w:p w:rsidR="003C5E29" w:rsidRDefault="00A92B28">
      <w:pPr>
        <w:spacing w:before="240"/>
        <w:ind w:left="0" w:hanging="2"/>
      </w:pPr>
      <w:r>
        <w:t xml:space="preserve"> </w:t>
      </w:r>
    </w:p>
    <w:tbl>
      <w:tblPr>
        <w:tblStyle w:val="af7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1890"/>
        <w:gridCol w:w="1680"/>
      </w:tblGrid>
      <w:tr w:rsidR="003C5E29">
        <w:trPr>
          <w:trHeight w:val="50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>
            <w:pPr>
              <w:spacing w:before="240" w:line="276" w:lineRule="auto"/>
              <w:ind w:left="0" w:hanging="2"/>
              <w:rPr>
                <w:b/>
              </w:rPr>
            </w:pPr>
            <w:r>
              <w:rPr>
                <w:b/>
              </w:rPr>
              <w:t>PODRUČJE RADA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>
            <w:pPr>
              <w:spacing w:before="240" w:line="276" w:lineRule="auto"/>
              <w:ind w:left="0" w:hanging="2"/>
              <w:rPr>
                <w:b/>
              </w:rPr>
            </w:pPr>
            <w:r>
              <w:rPr>
                <w:b/>
              </w:rPr>
              <w:t>SURADNICI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>
            <w:pPr>
              <w:spacing w:before="240" w:line="276" w:lineRule="auto"/>
              <w:ind w:left="0" w:hanging="2"/>
              <w:rPr>
                <w:b/>
              </w:rPr>
            </w:pPr>
            <w:r>
              <w:rPr>
                <w:b/>
              </w:rPr>
              <w:t>VREMENIK</w:t>
            </w:r>
          </w:p>
        </w:tc>
      </w:tr>
      <w:tr w:rsidR="00A92B28">
        <w:trPr>
          <w:trHeight w:val="50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B28" w:rsidRDefault="00A92B28" w:rsidP="00A92B28">
            <w:pPr>
              <w:spacing w:line="276" w:lineRule="auto"/>
              <w:ind w:left="0" w:hanging="2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sz w:val="14"/>
                <w:szCs w:val="14"/>
              </w:rPr>
              <w:t xml:space="preserve">                   </w:t>
            </w:r>
            <w:r>
              <w:rPr>
                <w:b/>
              </w:rPr>
              <w:t>PRIPREMA ZA OSTVARIVANJE UVJETA ZA RAD</w:t>
            </w:r>
          </w:p>
          <w:p w:rsidR="00A92B28" w:rsidRDefault="00A92B28" w:rsidP="00A92B28">
            <w:pPr>
              <w:spacing w:line="276" w:lineRule="auto"/>
              <w:ind w:left="0" w:hanging="2"/>
            </w:pPr>
            <w:r>
              <w:t xml:space="preserve"> 1.</w:t>
            </w:r>
            <w:r>
              <w:rPr>
                <w:sz w:val="14"/>
                <w:szCs w:val="14"/>
              </w:rPr>
              <w:t xml:space="preserve">      </w:t>
            </w:r>
            <w:r>
              <w:t>Planiranje i programiranje</w:t>
            </w:r>
          </w:p>
          <w:p w:rsidR="00A92B28" w:rsidRDefault="00A92B28" w:rsidP="00A92B28">
            <w:pPr>
              <w:spacing w:line="276" w:lineRule="auto"/>
              <w:ind w:left="0" w:hanging="2"/>
            </w:pPr>
            <w:r>
              <w:t>Sudjelovanje u izradi godišnjeg plana i programa</w:t>
            </w:r>
          </w:p>
          <w:p w:rsidR="00A92B28" w:rsidRDefault="00A92B28" w:rsidP="00A92B28">
            <w:pPr>
              <w:spacing w:line="276" w:lineRule="auto"/>
              <w:ind w:left="0" w:hanging="2"/>
            </w:pPr>
            <w:r>
              <w:t>1.1</w:t>
            </w:r>
            <w:r>
              <w:rPr>
                <w:sz w:val="14"/>
                <w:szCs w:val="14"/>
              </w:rPr>
              <w:t xml:space="preserve">  </w:t>
            </w:r>
            <w:r>
              <w:t>Izrada plana i programa rada stručnog suradnika psihologa</w:t>
            </w:r>
          </w:p>
          <w:p w:rsidR="00A92B28" w:rsidRDefault="00A92B28" w:rsidP="00A92B28">
            <w:pPr>
              <w:spacing w:line="276" w:lineRule="auto"/>
              <w:ind w:left="0" w:hanging="2"/>
            </w:pPr>
            <w:r>
              <w:t>1.2</w:t>
            </w:r>
            <w:r>
              <w:rPr>
                <w:sz w:val="14"/>
                <w:szCs w:val="14"/>
              </w:rPr>
              <w:t xml:space="preserve">  </w:t>
            </w:r>
            <w:r>
              <w:t>Izrada plana i programa profesionalnog usmjeravanja učenika</w:t>
            </w:r>
          </w:p>
          <w:p w:rsidR="00A92B28" w:rsidRDefault="00A92B28" w:rsidP="00A92B28">
            <w:pPr>
              <w:spacing w:line="276" w:lineRule="auto"/>
              <w:ind w:left="0" w:hanging="2"/>
            </w:pPr>
            <w:r>
              <w:t>1.3</w:t>
            </w:r>
            <w:r>
              <w:rPr>
                <w:sz w:val="14"/>
                <w:szCs w:val="14"/>
              </w:rPr>
              <w:t xml:space="preserve">  </w:t>
            </w:r>
            <w:r>
              <w:t>Izrada plana i programa rada pomoćnika u nastavi</w:t>
            </w:r>
          </w:p>
          <w:p w:rsidR="00A92B28" w:rsidRDefault="00A92B28" w:rsidP="00A92B28">
            <w:pPr>
              <w:spacing w:line="276" w:lineRule="auto"/>
              <w:ind w:left="0" w:hanging="2"/>
            </w:pPr>
            <w:r>
              <w:t>1.4</w:t>
            </w:r>
            <w:r>
              <w:rPr>
                <w:sz w:val="14"/>
                <w:szCs w:val="14"/>
              </w:rPr>
              <w:t xml:space="preserve">  </w:t>
            </w:r>
            <w:r>
              <w:t>Sudjelovanje u izradi plana rada Povjerenstva za utvrđivanje psihofizičkog stanja djece</w:t>
            </w:r>
          </w:p>
          <w:p w:rsidR="00A92B28" w:rsidRDefault="00A92B28" w:rsidP="00A92B28">
            <w:pPr>
              <w:spacing w:line="276" w:lineRule="auto"/>
              <w:ind w:left="0" w:hanging="2"/>
            </w:pPr>
            <w:r>
              <w:t>1.5</w:t>
            </w:r>
            <w:r>
              <w:rPr>
                <w:sz w:val="14"/>
                <w:szCs w:val="14"/>
              </w:rPr>
              <w:t xml:space="preserve">  </w:t>
            </w:r>
            <w:r>
              <w:t>Sudjelovanje u izradi plana rada s darovitim učenicima</w:t>
            </w:r>
          </w:p>
          <w:p w:rsidR="00A92B28" w:rsidRDefault="00A92B28" w:rsidP="00A92B28">
            <w:pPr>
              <w:spacing w:line="276" w:lineRule="auto"/>
              <w:ind w:left="0" w:hanging="2"/>
            </w:pPr>
            <w:r>
              <w:t>1.6</w:t>
            </w:r>
            <w:r>
              <w:rPr>
                <w:sz w:val="14"/>
                <w:szCs w:val="14"/>
              </w:rPr>
              <w:t xml:space="preserve">  </w:t>
            </w:r>
            <w:r>
              <w:t>Sudjelovanje u izradi plana rada povjerenstva za provođenje ŠPP</w:t>
            </w:r>
          </w:p>
          <w:p w:rsidR="00A92B28" w:rsidRDefault="00A92B28" w:rsidP="00A92B28">
            <w:pPr>
              <w:spacing w:line="276" w:lineRule="auto"/>
              <w:ind w:left="0" w:hanging="2"/>
            </w:pPr>
            <w:r>
              <w:t>1.7</w:t>
            </w:r>
            <w:r>
              <w:rPr>
                <w:sz w:val="14"/>
                <w:szCs w:val="14"/>
              </w:rPr>
              <w:t xml:space="preserve">  </w:t>
            </w:r>
            <w:r>
              <w:t>Sudjelovanje u uvođenju novih programu i drugih inovacija u školi</w:t>
            </w:r>
          </w:p>
          <w:p w:rsidR="00A92B28" w:rsidRDefault="00A92B28" w:rsidP="00A92B28">
            <w:pPr>
              <w:spacing w:line="276" w:lineRule="auto"/>
              <w:ind w:left="0" w:hanging="2"/>
            </w:pPr>
            <w:r>
              <w:t>1.8</w:t>
            </w:r>
            <w:r>
              <w:rPr>
                <w:sz w:val="14"/>
                <w:szCs w:val="14"/>
              </w:rPr>
              <w:t xml:space="preserve">  </w:t>
            </w:r>
            <w:r>
              <w:t>Sudjelovanje u organizaciji rada škole</w:t>
            </w:r>
          </w:p>
          <w:p w:rsidR="00A92B28" w:rsidRDefault="00A92B28" w:rsidP="00A92B28">
            <w:pPr>
              <w:spacing w:line="276" w:lineRule="auto"/>
              <w:ind w:left="0" w:hanging="2"/>
              <w:rPr>
                <w:b/>
              </w:rPr>
            </w:pPr>
            <w:r>
              <w:t>1.9</w:t>
            </w:r>
            <w:r>
              <w:rPr>
                <w:sz w:val="14"/>
                <w:szCs w:val="14"/>
              </w:rPr>
              <w:t xml:space="preserve">  </w:t>
            </w:r>
            <w:r>
              <w:t>Pomoć u organizaciji i ostvarenju projekata i programa u školi.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B28" w:rsidRDefault="00A92B28" w:rsidP="00A92B28">
            <w:pPr>
              <w:spacing w:before="240" w:line="276" w:lineRule="auto"/>
              <w:ind w:left="0" w:hanging="2"/>
            </w:pPr>
          </w:p>
          <w:p w:rsidR="00A92B28" w:rsidRDefault="00A92B28" w:rsidP="00A92B28">
            <w:pPr>
              <w:spacing w:before="240" w:line="276" w:lineRule="auto"/>
              <w:ind w:left="0" w:hanging="2"/>
            </w:pPr>
          </w:p>
          <w:p w:rsidR="00A92B28" w:rsidRDefault="00A92B28" w:rsidP="00A92B28">
            <w:pPr>
              <w:spacing w:before="240" w:line="276" w:lineRule="auto"/>
              <w:ind w:left="0" w:hanging="2"/>
            </w:pPr>
          </w:p>
          <w:p w:rsidR="00A92B28" w:rsidRDefault="00A92B28" w:rsidP="00A92B28">
            <w:pPr>
              <w:spacing w:before="240" w:line="276" w:lineRule="auto"/>
              <w:ind w:left="0" w:hanging="2"/>
            </w:pPr>
            <w:r>
              <w:t>ravnatelj</w:t>
            </w:r>
          </w:p>
          <w:p w:rsidR="00A92B28" w:rsidRDefault="00A92B28" w:rsidP="00A92B28">
            <w:pPr>
              <w:spacing w:before="240" w:line="276" w:lineRule="auto"/>
              <w:ind w:left="0" w:hanging="2"/>
            </w:pPr>
            <w:r>
              <w:t>tajnik</w:t>
            </w:r>
          </w:p>
          <w:p w:rsidR="00A92B28" w:rsidRDefault="00A92B28" w:rsidP="00A92B28">
            <w:pPr>
              <w:spacing w:before="240" w:line="276" w:lineRule="auto"/>
              <w:ind w:left="0" w:hanging="2"/>
            </w:pPr>
            <w:proofErr w:type="spellStart"/>
            <w:r>
              <w:t>soc</w:t>
            </w:r>
            <w:proofErr w:type="spellEnd"/>
            <w:r>
              <w:t>. pedagog</w:t>
            </w:r>
          </w:p>
          <w:p w:rsidR="00A92B28" w:rsidRDefault="00A92B28" w:rsidP="00A92B28">
            <w:pPr>
              <w:spacing w:before="240" w:line="276" w:lineRule="auto"/>
              <w:ind w:left="0" w:hanging="2"/>
            </w:pPr>
            <w:r>
              <w:t>učitelji</w:t>
            </w:r>
          </w:p>
          <w:p w:rsidR="00A92B28" w:rsidRDefault="00A92B28" w:rsidP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A92B28" w:rsidRDefault="00A92B28" w:rsidP="00A92B28">
            <w:pPr>
              <w:spacing w:before="240" w:line="276" w:lineRule="auto"/>
              <w:ind w:left="0" w:hanging="2"/>
              <w:rPr>
                <w:b/>
              </w:rPr>
            </w:pPr>
            <w:r>
              <w:t>SDŽ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B28" w:rsidRDefault="00A92B28" w:rsidP="00A92B28">
            <w:pPr>
              <w:spacing w:before="240" w:line="276" w:lineRule="auto"/>
              <w:ind w:left="0" w:hanging="2"/>
            </w:pPr>
          </w:p>
          <w:p w:rsidR="00A92B28" w:rsidRDefault="00A92B28" w:rsidP="00A92B28">
            <w:pPr>
              <w:spacing w:before="240" w:line="276" w:lineRule="auto"/>
              <w:ind w:left="0" w:hanging="2"/>
            </w:pPr>
          </w:p>
          <w:p w:rsidR="00A92B28" w:rsidRDefault="00A92B28" w:rsidP="00A92B28">
            <w:pPr>
              <w:spacing w:before="240" w:line="276" w:lineRule="auto"/>
              <w:ind w:left="0" w:hanging="2"/>
            </w:pPr>
          </w:p>
          <w:p w:rsidR="00A92B28" w:rsidRDefault="00A92B28" w:rsidP="00A92B28">
            <w:pPr>
              <w:spacing w:before="240" w:line="276" w:lineRule="auto"/>
              <w:ind w:left="0" w:hanging="2"/>
            </w:pPr>
          </w:p>
          <w:p w:rsidR="00A92B28" w:rsidRDefault="00A92B28" w:rsidP="00A92B28">
            <w:pPr>
              <w:spacing w:before="240" w:line="276" w:lineRule="auto"/>
              <w:ind w:left="0" w:hanging="2"/>
            </w:pPr>
          </w:p>
          <w:p w:rsidR="00A92B28" w:rsidRDefault="00A92B28" w:rsidP="00A92B28">
            <w:pPr>
              <w:spacing w:before="240" w:line="276" w:lineRule="auto"/>
              <w:ind w:left="0" w:hanging="2"/>
              <w:rPr>
                <w:b/>
              </w:rPr>
            </w:pPr>
            <w:r>
              <w:t>IX. – VIII.</w:t>
            </w:r>
          </w:p>
        </w:tc>
      </w:tr>
      <w:tr w:rsidR="003C5E29">
        <w:trPr>
          <w:trHeight w:hRule="exact" w:val="2721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 w:rsidP="00A92B28">
            <w:pPr>
              <w:spacing w:line="276" w:lineRule="auto"/>
              <w:ind w:left="0" w:hanging="2"/>
              <w:rPr>
                <w:b/>
              </w:rPr>
            </w:pPr>
            <w:r>
              <w:rPr>
                <w:b/>
              </w:rPr>
              <w:lastRenderedPageBreak/>
              <w:t>II.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</w:rPr>
              <w:t>NEPOSREDNO SUDJELOVANJE U ODGOJNO –OBRAZOVNOM PROCESU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 xml:space="preserve"> </w:t>
            </w:r>
          </w:p>
          <w:p w:rsidR="003C5E29" w:rsidRDefault="00A92B28" w:rsidP="00A92B28">
            <w:pPr>
              <w:spacing w:line="276" w:lineRule="auto"/>
              <w:ind w:left="0" w:hanging="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b/>
              </w:rPr>
              <w:t>Poslovi upisa i formiranja odjela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1.1. Sudjelovanje u izradi plana upisa i ispitivanja spremnosti za polazak u školu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1.2. Priprema materijala za ispitivanje djece dorasle za upis u 1. razred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1.3. Razgovor s roditeljima u cilju prikupljanja podataka o djeci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1.4. Prikupljanje podataka iz predškolskih ustanova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1.5. Ispitivanje spremnosti djece za upis u prvi razred i obrada rezultata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1.6. Utvrđivanje indikacija na teškoće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1.7. Sudjelovanje u formiranju odjela prvih razreda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 xml:space="preserve">1.8. Upoznavanje učitelja s rezultatima testiranja i </w:t>
            </w:r>
            <w:proofErr w:type="spellStart"/>
            <w:r>
              <w:t>spec</w:t>
            </w:r>
            <w:proofErr w:type="spellEnd"/>
            <w:r>
              <w:t>. potrebama učenika i indikacijama na teškoće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1.9. Rad u povjerenstvu za upis u prvi razred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1.10.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Sudjelovanje u smještaju </w:t>
            </w:r>
            <w:proofErr w:type="spellStart"/>
            <w:r>
              <w:t>novopridošlih</w:t>
            </w:r>
            <w:proofErr w:type="spellEnd"/>
            <w:r>
              <w:t xml:space="preserve"> učenika i ponavljača u razredne odjele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1.11.</w:t>
            </w:r>
            <w:r>
              <w:rPr>
                <w:sz w:val="14"/>
                <w:szCs w:val="14"/>
              </w:rPr>
              <w:t xml:space="preserve"> </w:t>
            </w:r>
            <w:r>
              <w:t>Sudjelovanje u radu Stručnog povjerenstva ureda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 xml:space="preserve">  </w:t>
            </w:r>
          </w:p>
          <w:p w:rsidR="003C5E29" w:rsidRDefault="00A92B28" w:rsidP="00A92B28">
            <w:pPr>
              <w:spacing w:line="276" w:lineRule="auto"/>
              <w:ind w:left="0" w:hanging="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b/>
              </w:rPr>
              <w:t>Osposobljavanje učenika za samostalan rad i učenje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2.1. Praćenje napredovanja učenika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2.2. Individualni razgovori s učenicima slabijeg uspjeha u učenju u svrhu otkrivanja i otklanjanja uzroka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2.3. Radionice za učenike o metodama uspješnog učenja – 5. razred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2.4.Instruktivni rad s učenicima s lošim školskim uspjehom</w:t>
            </w:r>
          </w:p>
          <w:p w:rsidR="003C5E29" w:rsidRDefault="00A92B28" w:rsidP="00A92B28">
            <w:pPr>
              <w:spacing w:before="240" w:line="276" w:lineRule="auto"/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b/>
              </w:rPr>
              <w:t>Rad s učenicima s teškoćama u razvoju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3.1. Prikupljanje i obrada dobivenih podataka od učitelja i/ili roditelja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3.2. Proučavanje dokumentacije o učenicima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3.3. Rad s roditeljima (anamneze, pristanak na dijagnostiku, obrazloženje)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3.4. Psihologijsko testiranje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3.5. Obrada rezultata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3.6. Izrada psihologijskog nalaza i mišljenja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3.7.Hospitiranje na satovima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3.8. Sudjelovanje u radu Povjerenstva za utvrđivanje psihofizičkog stanja djece</w:t>
            </w:r>
          </w:p>
          <w:p w:rsidR="003C5E29" w:rsidRDefault="00A92B28" w:rsidP="00752FE9">
            <w:pPr>
              <w:spacing w:line="276" w:lineRule="auto"/>
              <w:ind w:left="0" w:hanging="2"/>
            </w:pPr>
            <w:r>
              <w:t>3.9. Savjetodavni rad s roditeljima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>
            <w:pPr>
              <w:spacing w:before="240" w:line="276" w:lineRule="auto"/>
              <w:ind w:left="0" w:hanging="2"/>
            </w:pPr>
            <w:r>
              <w:t>Ured državne uprave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>ravnatelj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proofErr w:type="spellStart"/>
            <w:r>
              <w:t>soc</w:t>
            </w:r>
            <w:proofErr w:type="spellEnd"/>
            <w:r>
              <w:t>. pedagog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>školski liječnik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>učitelji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>MZO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>AZOO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>NCVV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>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>
            <w:pPr>
              <w:spacing w:before="240" w:line="276" w:lineRule="auto"/>
              <w:ind w:left="0" w:hanging="2"/>
            </w:pPr>
            <w:r>
              <w:t>I.-VIII.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>tijekom godine</w:t>
            </w:r>
          </w:p>
        </w:tc>
      </w:tr>
      <w:tr w:rsidR="003C5E29" w:rsidTr="00A92B28">
        <w:trPr>
          <w:trHeight w:val="402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FE9" w:rsidRDefault="00752FE9" w:rsidP="00752FE9">
            <w:pPr>
              <w:spacing w:line="276" w:lineRule="auto"/>
              <w:ind w:left="0" w:hanging="2"/>
            </w:pPr>
            <w:r>
              <w:lastRenderedPageBreak/>
              <w:t>3.10.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Savjetodavni rad s učiteljima 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3.11.</w:t>
            </w:r>
            <w:r>
              <w:rPr>
                <w:sz w:val="14"/>
                <w:szCs w:val="14"/>
              </w:rPr>
              <w:t xml:space="preserve"> </w:t>
            </w:r>
            <w:r>
              <w:t>Savjetodavni rad s učenicima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3.12.</w:t>
            </w:r>
            <w:r>
              <w:rPr>
                <w:sz w:val="14"/>
                <w:szCs w:val="14"/>
              </w:rPr>
              <w:t xml:space="preserve">  </w:t>
            </w:r>
            <w:r>
              <w:t>Sudjelovanje u izradi programa rada za učenike s teškoćama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3.13.</w:t>
            </w:r>
            <w:r>
              <w:rPr>
                <w:sz w:val="14"/>
                <w:szCs w:val="14"/>
              </w:rPr>
              <w:t xml:space="preserve"> </w:t>
            </w:r>
            <w:r w:rsidR="001F4972">
              <w:rPr>
                <w:sz w:val="14"/>
                <w:szCs w:val="14"/>
              </w:rPr>
              <w:t xml:space="preserve"> </w:t>
            </w:r>
            <w:r>
              <w:t>Koordinator za pomoćnike u nastavi</w:t>
            </w:r>
          </w:p>
          <w:p w:rsidR="00752FE9" w:rsidRDefault="00752FE9" w:rsidP="00752FE9">
            <w:pPr>
              <w:spacing w:before="240" w:line="276" w:lineRule="auto"/>
              <w:ind w:left="0" w:hanging="2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b/>
              </w:rPr>
              <w:t>Rad s darovitim učenicima</w:t>
            </w:r>
          </w:p>
          <w:p w:rsidR="00752FE9" w:rsidRPr="00752FE9" w:rsidRDefault="00752FE9" w:rsidP="00752FE9">
            <w:pPr>
              <w:spacing w:before="240" w:line="276" w:lineRule="auto"/>
              <w:rPr>
                <w:b/>
                <w:sz w:val="6"/>
              </w:rPr>
            </w:pPr>
          </w:p>
          <w:p w:rsidR="00752FE9" w:rsidRDefault="00752FE9" w:rsidP="00752FE9">
            <w:pPr>
              <w:spacing w:line="276" w:lineRule="auto"/>
              <w:ind w:left="0" w:hanging="2"/>
            </w:pPr>
            <w:r w:rsidRPr="00752FE9">
              <w:t>4.</w:t>
            </w:r>
            <w:r>
              <w:t>1.Identifikacija darovitih učenika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4.2. Praćenje napredovanja učenika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4.3. Suradnja s vanjskim suradnicima</w:t>
            </w:r>
          </w:p>
          <w:p w:rsidR="00752FE9" w:rsidRDefault="00752FE9" w:rsidP="00752FE9">
            <w:pPr>
              <w:spacing w:before="240" w:line="276" w:lineRule="auto"/>
              <w:ind w:left="0" w:hanging="2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b/>
              </w:rPr>
              <w:t>Savjetodavni rad</w:t>
            </w:r>
          </w:p>
          <w:p w:rsidR="00752FE9" w:rsidRPr="00752FE9" w:rsidRDefault="00752FE9" w:rsidP="00752FE9">
            <w:pPr>
              <w:spacing w:before="240" w:line="276" w:lineRule="auto"/>
              <w:ind w:left="-2" w:firstLine="0"/>
              <w:rPr>
                <w:b/>
                <w:sz w:val="2"/>
              </w:rPr>
            </w:pP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5.1. Grupni i savjetodavni rad s učenicima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5.2. Grupni i savjetodavni rad s roditeljima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5.3. Grupni i savjetodavni rad s učiteljima</w:t>
            </w:r>
          </w:p>
          <w:p w:rsidR="00752FE9" w:rsidRDefault="00752FE9" w:rsidP="00752FE9">
            <w:pPr>
              <w:spacing w:before="240" w:line="276" w:lineRule="auto"/>
              <w:ind w:left="0" w:hanging="2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b/>
              </w:rPr>
              <w:t>Rad na profesionalnom usmjeravanju učenika</w:t>
            </w:r>
          </w:p>
          <w:p w:rsidR="00752FE9" w:rsidRPr="00752FE9" w:rsidRDefault="00752FE9" w:rsidP="00752FE9">
            <w:pPr>
              <w:spacing w:before="240" w:line="276" w:lineRule="auto"/>
              <w:ind w:left="-2" w:firstLine="0"/>
              <w:rPr>
                <w:b/>
                <w:sz w:val="2"/>
              </w:rPr>
            </w:pP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6.1. Radionice za učenike 8.-ih razreda: upis u srednju školu i izbor zanimanja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6.2. Predavanje za roditelje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 xml:space="preserve">6.3. Profesionalno savjetovanje prema </w:t>
            </w:r>
            <w:proofErr w:type="spellStart"/>
            <w:r>
              <w:t>spec</w:t>
            </w:r>
            <w:proofErr w:type="spellEnd"/>
            <w:r>
              <w:t>. potrebama učenika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6.4. Psihologijska obrada učenika u cilju pomoći u izboru zanimanja</w:t>
            </w:r>
          </w:p>
          <w:p w:rsidR="00752FE9" w:rsidRDefault="00752FE9" w:rsidP="00752FE9">
            <w:pPr>
              <w:spacing w:before="240" w:line="276" w:lineRule="auto"/>
              <w:ind w:left="0" w:hanging="2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b/>
              </w:rPr>
              <w:t>Zdravstvena i socijalna zaštita učenika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7.1. Preventivni rad na zaštiti mentalnog zdravlja učenika kroz Školski preventivni program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7.2. Rad na humanizaciji međuljudskih odnosa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7.3. Diskretni personalni oblici zaštite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7.4. Suradnja s liječnikom školske medicine</w:t>
            </w:r>
          </w:p>
          <w:p w:rsidR="00752FE9" w:rsidRDefault="00752FE9" w:rsidP="00752FE9">
            <w:pPr>
              <w:spacing w:line="276" w:lineRule="auto"/>
              <w:ind w:left="0" w:hanging="2"/>
            </w:pPr>
            <w:r>
              <w:t>7.5. Suradnja s Centrom za socijalnu skrb</w:t>
            </w:r>
          </w:p>
          <w:p w:rsidR="00752FE9" w:rsidRDefault="00752FE9" w:rsidP="00752FE9">
            <w:pPr>
              <w:spacing w:before="240" w:line="276" w:lineRule="auto"/>
              <w:ind w:left="0" w:hanging="2"/>
            </w:pPr>
          </w:p>
          <w:p w:rsidR="00752FE9" w:rsidRDefault="00752FE9" w:rsidP="00752FE9">
            <w:pPr>
              <w:spacing w:before="240" w:line="276" w:lineRule="auto"/>
              <w:ind w:left="0" w:hanging="2"/>
            </w:pPr>
          </w:p>
          <w:p w:rsidR="00752FE9" w:rsidRDefault="00752FE9" w:rsidP="00A92B28">
            <w:pPr>
              <w:spacing w:line="276" w:lineRule="auto"/>
              <w:ind w:left="0" w:hanging="2"/>
              <w:rPr>
                <w:b/>
              </w:rPr>
            </w:pPr>
          </w:p>
          <w:p w:rsidR="00752FE9" w:rsidRDefault="00752FE9" w:rsidP="00A92B28">
            <w:pPr>
              <w:spacing w:line="276" w:lineRule="auto"/>
              <w:ind w:left="0" w:hanging="2"/>
              <w:rPr>
                <w:b/>
              </w:rPr>
            </w:pPr>
          </w:p>
          <w:p w:rsidR="00752FE9" w:rsidRDefault="00752FE9" w:rsidP="00A92B28">
            <w:pPr>
              <w:spacing w:line="276" w:lineRule="auto"/>
              <w:ind w:left="0" w:hanging="2"/>
              <w:rPr>
                <w:b/>
              </w:rPr>
            </w:pPr>
          </w:p>
          <w:p w:rsidR="00752FE9" w:rsidRDefault="00752FE9" w:rsidP="00A92B28">
            <w:pPr>
              <w:spacing w:line="276" w:lineRule="auto"/>
              <w:ind w:left="0" w:hanging="2"/>
              <w:rPr>
                <w:b/>
              </w:rPr>
            </w:pPr>
          </w:p>
          <w:p w:rsidR="00752FE9" w:rsidRDefault="00752FE9" w:rsidP="00A92B28">
            <w:pPr>
              <w:spacing w:line="276" w:lineRule="auto"/>
              <w:ind w:left="0" w:hanging="2"/>
              <w:rPr>
                <w:b/>
              </w:rPr>
            </w:pPr>
          </w:p>
          <w:p w:rsidR="003C5E29" w:rsidRDefault="00A92B28" w:rsidP="00A92B28">
            <w:pPr>
              <w:spacing w:line="276" w:lineRule="auto"/>
              <w:ind w:left="0" w:hanging="2"/>
              <w:rPr>
                <w:b/>
              </w:rPr>
            </w:pPr>
            <w:r>
              <w:rPr>
                <w:b/>
              </w:rPr>
              <w:lastRenderedPageBreak/>
              <w:t>III. SUDJELOVANJE U ANALIZI</w:t>
            </w:r>
          </w:p>
          <w:p w:rsidR="003C5E29" w:rsidRDefault="00A92B28" w:rsidP="00A92B28">
            <w:pPr>
              <w:spacing w:line="276" w:lineRule="auto"/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REZULTATA ODGOJNO – OBRAZOVNOG RADA</w:t>
            </w:r>
          </w:p>
          <w:p w:rsidR="003C5E29" w:rsidRPr="00752FE9" w:rsidRDefault="00A92B28">
            <w:pPr>
              <w:spacing w:before="240" w:line="276" w:lineRule="auto"/>
              <w:ind w:left="0" w:hanging="2"/>
              <w:rPr>
                <w:sz w:val="8"/>
              </w:rPr>
            </w:pPr>
            <w:r>
              <w:t xml:space="preserve"> </w:t>
            </w:r>
          </w:p>
          <w:p w:rsidR="003C5E29" w:rsidRDefault="00A92B28">
            <w:pPr>
              <w:spacing w:line="276" w:lineRule="auto"/>
              <w:ind w:left="0" w:hanging="2"/>
            </w:pPr>
            <w:r>
              <w:t>3.1.Sudjelovanje u analizi rezultata odgojno – obrazovnog rada</w:t>
            </w:r>
          </w:p>
          <w:p w:rsidR="003C5E29" w:rsidRDefault="00A92B28">
            <w:pPr>
              <w:spacing w:line="276" w:lineRule="auto"/>
              <w:ind w:left="0" w:hanging="2"/>
            </w:pPr>
            <w:r>
              <w:t>3.2. Savjetodavan rad s  učiteljima pripravnicima,   osobnim pomoćnicima</w:t>
            </w:r>
          </w:p>
          <w:p w:rsidR="003C5E29" w:rsidRDefault="00A92B28">
            <w:pPr>
              <w:spacing w:line="276" w:lineRule="auto"/>
              <w:ind w:left="0" w:hanging="2"/>
            </w:pPr>
            <w:r>
              <w:t>3.3. Sudjelovanje u Vanjskom vrednovanju škole</w:t>
            </w:r>
          </w:p>
          <w:p w:rsidR="003C5E29" w:rsidRDefault="00A92B28">
            <w:pPr>
              <w:spacing w:line="276" w:lineRule="auto"/>
              <w:ind w:left="0" w:hanging="2"/>
            </w:pPr>
            <w:r>
              <w:t>3.4. Sudjelovanje u procesu napredovanja učitelja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3.5. Sudjelovanje u radu stručnih tijela škole i Povjerenstava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>
            <w:pPr>
              <w:spacing w:before="240" w:line="276" w:lineRule="auto"/>
              <w:ind w:left="0" w:hanging="2"/>
            </w:pPr>
            <w:r>
              <w:lastRenderedPageBreak/>
              <w:t xml:space="preserve"> 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>Ravnatelj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>Učitelji</w:t>
            </w:r>
          </w:p>
          <w:p w:rsidR="003C5E29" w:rsidRDefault="00A92B28">
            <w:pPr>
              <w:spacing w:before="240" w:line="276" w:lineRule="auto"/>
              <w:ind w:left="0" w:hanging="2"/>
            </w:pPr>
            <w:r>
              <w:t>Socijalni pedagog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1F4972">
            <w:pPr>
              <w:spacing w:before="240" w:line="276" w:lineRule="auto"/>
              <w:ind w:left="0" w:hanging="2"/>
            </w:pPr>
            <w:r>
              <w:t>t</w:t>
            </w:r>
            <w:r w:rsidR="00A92B28">
              <w:t>ijekom godine</w:t>
            </w:r>
          </w:p>
        </w:tc>
      </w:tr>
      <w:tr w:rsidR="003C5E29" w:rsidTr="00752FE9">
        <w:trPr>
          <w:trHeight w:val="304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 w:rsidP="00A92B28">
            <w:pPr>
              <w:spacing w:line="276" w:lineRule="auto"/>
              <w:ind w:left="0" w:hanging="2"/>
              <w:rPr>
                <w:b/>
              </w:rPr>
            </w:pPr>
            <w:r>
              <w:rPr>
                <w:b/>
              </w:rPr>
              <w:lastRenderedPageBreak/>
              <w:t>IV. STRUČNO USAVRŠAVANJE</w:t>
            </w:r>
          </w:p>
          <w:p w:rsidR="00752FE9" w:rsidRDefault="00752FE9" w:rsidP="00A92B28">
            <w:pPr>
              <w:spacing w:line="276" w:lineRule="auto"/>
              <w:ind w:left="0" w:hanging="2"/>
              <w:rPr>
                <w:b/>
              </w:rPr>
            </w:pP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4.1. Praćenje stručne literature i časopisa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4.2. Stručno – konzultativan rad sa stručnjacima različitih profila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>4.3. Sudjelovanje na seminarima, savjetovanjima i Konferencijama u organizaciji HPD, HPK, MZO, AZOO, NCVV, Društva psihologa Split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 w:rsidP="00A92B28">
            <w:pPr>
              <w:spacing w:line="276" w:lineRule="auto"/>
              <w:ind w:left="0" w:hanging="2"/>
              <w:jc w:val="both"/>
            </w:pPr>
            <w:r>
              <w:t>Ravnatelj</w:t>
            </w:r>
          </w:p>
          <w:p w:rsidR="003C5E29" w:rsidRDefault="00A92B28" w:rsidP="00A92B28">
            <w:pPr>
              <w:spacing w:line="276" w:lineRule="auto"/>
              <w:ind w:left="0" w:hanging="2"/>
              <w:jc w:val="both"/>
            </w:pPr>
            <w:r>
              <w:t>Učitelji</w:t>
            </w:r>
          </w:p>
          <w:p w:rsidR="003C5E29" w:rsidRDefault="00A92B28" w:rsidP="00A92B28">
            <w:pPr>
              <w:spacing w:line="276" w:lineRule="auto"/>
              <w:ind w:left="0" w:hanging="2"/>
              <w:jc w:val="both"/>
            </w:pPr>
            <w:r>
              <w:t>Socijalni pedagog</w:t>
            </w:r>
          </w:p>
          <w:p w:rsidR="003C5E29" w:rsidRDefault="00A92B28" w:rsidP="00A92B28">
            <w:pPr>
              <w:spacing w:line="276" w:lineRule="auto"/>
              <w:ind w:left="0" w:hanging="2"/>
              <w:jc w:val="both"/>
            </w:pPr>
            <w:r>
              <w:t>HPD</w:t>
            </w:r>
          </w:p>
          <w:p w:rsidR="003C5E29" w:rsidRDefault="00A92B28" w:rsidP="00A92B28">
            <w:pPr>
              <w:spacing w:line="276" w:lineRule="auto"/>
              <w:ind w:left="0" w:hanging="2"/>
              <w:jc w:val="both"/>
            </w:pPr>
            <w:r>
              <w:t>HPK</w:t>
            </w:r>
          </w:p>
          <w:p w:rsidR="003C5E29" w:rsidRDefault="00A92B28" w:rsidP="00A92B28">
            <w:pPr>
              <w:spacing w:line="276" w:lineRule="auto"/>
              <w:ind w:left="0" w:hanging="2"/>
              <w:jc w:val="both"/>
            </w:pPr>
            <w:r>
              <w:t>MZO</w:t>
            </w:r>
          </w:p>
          <w:p w:rsidR="003C5E29" w:rsidRDefault="00A92B28" w:rsidP="00A92B28">
            <w:pPr>
              <w:spacing w:line="276" w:lineRule="auto"/>
              <w:ind w:left="0" w:hanging="2"/>
              <w:jc w:val="both"/>
            </w:pPr>
            <w:r>
              <w:t>AZOO</w:t>
            </w:r>
          </w:p>
          <w:p w:rsidR="003C5E29" w:rsidRDefault="00A92B28" w:rsidP="00A92B28">
            <w:pPr>
              <w:spacing w:line="276" w:lineRule="auto"/>
              <w:ind w:left="0" w:hanging="2"/>
              <w:jc w:val="both"/>
            </w:pPr>
            <w:r>
              <w:t>NCVV</w:t>
            </w:r>
          </w:p>
          <w:p w:rsidR="003C5E29" w:rsidRDefault="00A92B28" w:rsidP="00A92B28">
            <w:pPr>
              <w:spacing w:line="276" w:lineRule="auto"/>
              <w:ind w:left="0" w:hanging="2"/>
              <w:jc w:val="both"/>
            </w:pPr>
            <w: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 w:rsidP="00A92B28">
            <w:pPr>
              <w:spacing w:line="276" w:lineRule="auto"/>
              <w:ind w:left="0" w:hanging="2"/>
            </w:pPr>
            <w:r>
              <w:t>Tijekom godine</w:t>
            </w:r>
          </w:p>
        </w:tc>
      </w:tr>
      <w:tr w:rsidR="003C5E29" w:rsidTr="00752FE9">
        <w:trPr>
          <w:trHeight w:val="1789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FE9" w:rsidRDefault="00A92B28" w:rsidP="00752FE9">
            <w:pPr>
              <w:spacing w:before="240" w:line="276" w:lineRule="auto"/>
              <w:ind w:left="0" w:hanging="2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V. DOKUMENTACIJSKA DJELATNOST</w:t>
            </w:r>
          </w:p>
          <w:p w:rsidR="00752FE9" w:rsidRPr="00752FE9" w:rsidRDefault="00752FE9" w:rsidP="00752FE9">
            <w:pPr>
              <w:spacing w:before="240" w:line="276" w:lineRule="auto"/>
              <w:rPr>
                <w:b/>
                <w:sz w:val="8"/>
              </w:rPr>
            </w:pPr>
          </w:p>
          <w:p w:rsidR="003C5E29" w:rsidRPr="00A92B28" w:rsidRDefault="00A92B28" w:rsidP="00A92B28">
            <w:pPr>
              <w:spacing w:line="276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5.1. Vođenje dokumentacije o učenicima</w:t>
            </w:r>
          </w:p>
          <w:p w:rsidR="003C5E29" w:rsidRDefault="00A92B28" w:rsidP="00A92B28">
            <w:pPr>
              <w:spacing w:line="276" w:lineRule="auto"/>
              <w:ind w:left="0" w:hanging="2"/>
            </w:pPr>
            <w:r>
              <w:t xml:space="preserve"> 5.2. Vođenje dokumentacije o vlastitom radu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>
            <w:pPr>
              <w:spacing w:before="240" w:line="276" w:lineRule="auto"/>
              <w:ind w:left="0" w:hanging="2"/>
            </w:pPr>
            <w:r>
              <w:t>Tijekom godine</w:t>
            </w:r>
          </w:p>
        </w:tc>
      </w:tr>
      <w:tr w:rsidR="003C5E29">
        <w:trPr>
          <w:trHeight w:val="154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>
            <w:pPr>
              <w:spacing w:before="240" w:line="276" w:lineRule="auto"/>
              <w:ind w:left="0" w:hanging="2"/>
              <w:rPr>
                <w:b/>
              </w:rPr>
            </w:pPr>
            <w:r>
              <w:rPr>
                <w:b/>
              </w:rPr>
              <w:t>VI. OSTALI POSLOVI</w:t>
            </w:r>
          </w:p>
          <w:p w:rsidR="00752FE9" w:rsidRPr="00752FE9" w:rsidRDefault="00752FE9">
            <w:pPr>
              <w:spacing w:before="240" w:line="276" w:lineRule="auto"/>
              <w:ind w:left="-2" w:firstLine="0"/>
              <w:rPr>
                <w:b/>
                <w:sz w:val="2"/>
              </w:rPr>
            </w:pPr>
          </w:p>
          <w:p w:rsidR="003C5E29" w:rsidRDefault="00A92B28" w:rsidP="00752FE9">
            <w:pPr>
              <w:spacing w:line="276" w:lineRule="auto"/>
              <w:ind w:left="0" w:hanging="2"/>
            </w:pPr>
            <w:r>
              <w:t>6.1. Suradnja s drugim ustanovama</w:t>
            </w:r>
          </w:p>
          <w:p w:rsidR="003C5E29" w:rsidRDefault="00A92B28" w:rsidP="00752FE9">
            <w:pPr>
              <w:spacing w:line="276" w:lineRule="auto"/>
              <w:ind w:left="0" w:hanging="2"/>
            </w:pPr>
            <w:r>
              <w:t>6.2. Ostali poslovi po zaduženju ravnatelja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>
            <w:pPr>
              <w:spacing w:before="240" w:line="276" w:lineRule="auto"/>
              <w:ind w:left="0" w:hanging="2"/>
            </w:pPr>
            <w: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E29" w:rsidRDefault="00A92B28">
            <w:pPr>
              <w:spacing w:before="240" w:line="276" w:lineRule="auto"/>
              <w:ind w:left="0" w:hanging="2"/>
            </w:pPr>
            <w:r>
              <w:t>Tijekom godine</w:t>
            </w:r>
          </w:p>
        </w:tc>
      </w:tr>
    </w:tbl>
    <w:p w:rsidR="003C5E29" w:rsidRDefault="00A92B28">
      <w:pPr>
        <w:spacing w:before="240" w:after="240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E29" w:rsidRDefault="003C5E29">
      <w:pPr>
        <w:ind w:left="1" w:hanging="3"/>
        <w:rPr>
          <w:rFonts w:ascii="Arial Narrow" w:eastAsia="Arial Narrow" w:hAnsi="Arial Narrow" w:cs="Arial Narrow"/>
          <w:b/>
          <w:sz w:val="28"/>
          <w:szCs w:val="28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GODIŠNJI PLAN I PROGRAM STRUČNOG SURADNIKA DEFEKTOLOGA, SOCIJALNOG PEDAGOGA</w:t>
      </w:r>
    </w:p>
    <w:p w:rsidR="003C5E29" w:rsidRDefault="00A92B2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                </w:t>
      </w:r>
      <w:r w:rsidR="00752FE9">
        <w:rPr>
          <w:rFonts w:ascii="Arial" w:eastAsia="Arial" w:hAnsi="Arial" w:cs="Arial"/>
          <w:b/>
          <w:i/>
        </w:rPr>
        <w:t xml:space="preserve">                                </w:t>
      </w:r>
      <w:r>
        <w:rPr>
          <w:rFonts w:ascii="Arial" w:eastAsia="Arial" w:hAnsi="Arial" w:cs="Arial"/>
          <w:b/>
          <w:i/>
        </w:rPr>
        <w:t xml:space="preserve"> ZA ŠK.GOD. 2019./20.</w:t>
      </w:r>
    </w:p>
    <w:p w:rsidR="003C5E29" w:rsidRDefault="003C5E29">
      <w:pPr>
        <w:ind w:left="0" w:hanging="2"/>
        <w:rPr>
          <w:rFonts w:ascii="Arial" w:eastAsia="Arial" w:hAnsi="Arial" w:cs="Arial"/>
        </w:rPr>
      </w:pPr>
    </w:p>
    <w:p w:rsidR="003C5E29" w:rsidRDefault="003C5E29">
      <w:pPr>
        <w:ind w:left="0" w:hanging="2"/>
        <w:rPr>
          <w:rFonts w:ascii="Arial" w:eastAsia="Arial" w:hAnsi="Arial" w:cs="Arial"/>
        </w:rPr>
      </w:pPr>
    </w:p>
    <w:p w:rsidR="003C5E29" w:rsidRDefault="00A92B28">
      <w:pP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Iris Alajbeg Vukelić, prof. socijalni pedagog</w:t>
      </w: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Raspored rada tijekom tjedna:</w:t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utorak (7:30 – 13:30), srijeda (13:00 – 19:00), </w:t>
      </w:r>
      <w:r>
        <w:rPr>
          <w:rFonts w:ascii="Arial Narrow" w:eastAsia="Arial Narrow" w:hAnsi="Arial Narrow" w:cs="Arial Narrow"/>
        </w:rPr>
        <w:br/>
        <w:t xml:space="preserve">svaki drugi četvrtak PŠ </w:t>
      </w:r>
      <w:proofErr w:type="spellStart"/>
      <w:r>
        <w:rPr>
          <w:rFonts w:ascii="Arial Narrow" w:eastAsia="Arial Narrow" w:hAnsi="Arial Narrow" w:cs="Arial Narrow"/>
        </w:rPr>
        <w:t>Ljubitovica</w:t>
      </w:r>
      <w:proofErr w:type="spellEnd"/>
      <w:r>
        <w:rPr>
          <w:rFonts w:ascii="Arial Narrow" w:eastAsia="Arial Narrow" w:hAnsi="Arial Narrow" w:cs="Arial Narrow"/>
        </w:rPr>
        <w:t xml:space="preserve"> (7:30 – 13:30)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f8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5641"/>
        <w:gridCol w:w="1879"/>
        <w:gridCol w:w="1559"/>
      </w:tblGrid>
      <w:tr w:rsidR="003C5E29">
        <w:trPr>
          <w:trHeight w:val="70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REDNI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BROJ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PODRUČJE RADA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NOSITELJ i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suradnici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VRIJEME REALIZACIJE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(planirani sati)</w:t>
            </w:r>
          </w:p>
        </w:tc>
      </w:tr>
      <w:tr w:rsidR="003C5E29">
        <w:trPr>
          <w:trHeight w:val="86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1. 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PRIPREMANJE ŠKOLSKIH ODGOJNO-OBRAZOVNIH PROGRAMA I NJIHOVE REALIZACIJE</w:t>
            </w:r>
          </w:p>
        </w:tc>
        <w:tc>
          <w:tcPr>
            <w:tcW w:w="187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70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Utvrđivanje odgojno-obrazovnih potreba učenika, škole i okruženja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listopad</w:t>
            </w:r>
          </w:p>
        </w:tc>
      </w:tr>
      <w:tr w:rsidR="003C5E29">
        <w:trPr>
          <w:trHeight w:val="376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1.2.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Planiranje i programiranje rada </w:t>
            </w: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pedagoga</w:t>
            </w:r>
          </w:p>
          <w:p w:rsidR="003C5E29" w:rsidRDefault="00A92B28">
            <w:pPr>
              <w:numPr>
                <w:ilvl w:val="0"/>
                <w:numId w:val="1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Godišnji plan i program rada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numPr>
                <w:ilvl w:val="0"/>
                <w:numId w:val="3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Planiranje i programiranje rada s ravnateljem, učiteljima, stručnim suradnicima i stručno-društvenim </w:t>
            </w:r>
            <w:proofErr w:type="spellStart"/>
            <w:r>
              <w:rPr>
                <w:rFonts w:ascii="Arial Narrow" w:eastAsia="Arial Narrow" w:hAnsi="Arial Narrow" w:cs="Arial Narrow"/>
              </w:rPr>
              <w:t>org</w:t>
            </w:r>
            <w:proofErr w:type="spellEnd"/>
            <w:r>
              <w:rPr>
                <w:rFonts w:ascii="Arial Narrow" w:eastAsia="Arial Narrow" w:hAnsi="Arial Narrow" w:cs="Arial Narrow"/>
              </w:rPr>
              <w:t>.</w:t>
            </w:r>
          </w:p>
          <w:p w:rsidR="003C5E29" w:rsidRDefault="00A92B28">
            <w:pPr>
              <w:numPr>
                <w:ilvl w:val="0"/>
                <w:numId w:val="3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Planiranje i programiranje neposrednog rada s učenicima  </w:t>
            </w:r>
          </w:p>
          <w:p w:rsidR="003C5E29" w:rsidRDefault="00A92B28">
            <w:pPr>
              <w:numPr>
                <w:ilvl w:val="0"/>
                <w:numId w:val="3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Planiranje i programiranje rada vezano za profesionalnu orijentaciju –učenici s teškoćama</w:t>
            </w:r>
          </w:p>
          <w:p w:rsidR="003C5E29" w:rsidRDefault="00A92B28">
            <w:pPr>
              <w:numPr>
                <w:ilvl w:val="0"/>
                <w:numId w:val="3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Planiranje i programiranje rada s roditeljima</w:t>
            </w:r>
          </w:p>
          <w:p w:rsidR="003C5E29" w:rsidRDefault="00A92B28">
            <w:pPr>
              <w:numPr>
                <w:ilvl w:val="0"/>
                <w:numId w:val="3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Planiranje i programiranje rada IOOP-a </w:t>
            </w:r>
          </w:p>
          <w:p w:rsidR="003C5E29" w:rsidRDefault="00A92B28">
            <w:pPr>
              <w:numPr>
                <w:ilvl w:val="0"/>
                <w:numId w:val="3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Planiranje i programiranje rada stručno-razvojne službe</w:t>
            </w:r>
          </w:p>
          <w:p w:rsidR="003C5E29" w:rsidRDefault="00A92B28">
            <w:pPr>
              <w:numPr>
                <w:ilvl w:val="0"/>
                <w:numId w:val="3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Sudjelovanje u izradi pojedinih dijelova Godišnjeg plana i programa škole Školskog kurikuluma</w:t>
            </w:r>
          </w:p>
          <w:p w:rsidR="003C5E29" w:rsidRDefault="00A92B28">
            <w:pPr>
              <w:numPr>
                <w:ilvl w:val="0"/>
                <w:numId w:val="3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Sudjelovanje u planiranju i programiranju rada Povjerenstva za utvrđivanje psihofizičkog stanja djece</w:t>
            </w:r>
          </w:p>
          <w:p w:rsidR="003C5E29" w:rsidRDefault="00A92B28">
            <w:pPr>
              <w:numPr>
                <w:ilvl w:val="0"/>
                <w:numId w:val="3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Sudjelovanje u planiranju i programiranju rada povjerenstva za provođenje ŠPP</w:t>
            </w:r>
          </w:p>
          <w:p w:rsidR="003C5E29" w:rsidRDefault="00A92B28">
            <w:pPr>
              <w:numPr>
                <w:ilvl w:val="0"/>
                <w:numId w:val="3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Sudjelovanje u uvođenju novih programa i ostalih inovacija u školi</w:t>
            </w:r>
          </w:p>
          <w:p w:rsidR="003C5E29" w:rsidRDefault="00A92B28">
            <w:pPr>
              <w:numPr>
                <w:ilvl w:val="0"/>
                <w:numId w:val="3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Sudjelovanje u organizaciji rada škole</w:t>
            </w:r>
          </w:p>
          <w:p w:rsidR="003C5E29" w:rsidRDefault="00A92B28">
            <w:pPr>
              <w:numPr>
                <w:ilvl w:val="0"/>
                <w:numId w:val="3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Sudjelovanje u organizaciji i ostvarenju projekata i programa u školi</w:t>
            </w:r>
          </w:p>
        </w:tc>
        <w:tc>
          <w:tcPr>
            <w:tcW w:w="187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učitelji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psiholog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listopad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70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1.3. 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Ostvarivanje uvjeta za realizaciju plana i programa škole (učenici s teškoćama)</w:t>
            </w:r>
          </w:p>
          <w:p w:rsidR="003C5E29" w:rsidRDefault="00A92B28">
            <w:pPr>
              <w:numPr>
                <w:ilvl w:val="0"/>
                <w:numId w:val="1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Praćenje i poticanje učitelja na što kvalitetnije provođenja IOOP-a-inicijalno; finalno stanje</w:t>
            </w:r>
          </w:p>
          <w:p w:rsidR="003C5E29" w:rsidRDefault="00A92B28">
            <w:pPr>
              <w:numPr>
                <w:ilvl w:val="0"/>
                <w:numId w:val="15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Vrjednovanje kvalitete rada</w:t>
            </w:r>
          </w:p>
        </w:tc>
        <w:tc>
          <w:tcPr>
            <w:tcW w:w="187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lastRenderedPageBreak/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  <w:r>
              <w:rPr>
                <w:rFonts w:ascii="Arial Narrow" w:eastAsia="Arial Narrow" w:hAnsi="Arial Narrow" w:cs="Arial Narrow"/>
              </w:rPr>
              <w:br/>
              <w:t>psiholog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rujan - lipanj</w:t>
            </w:r>
          </w:p>
        </w:tc>
      </w:tr>
      <w:tr w:rsidR="003C5E29">
        <w:trPr>
          <w:trHeight w:val="70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1.4.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Izrada i nabava didaktičkog materijala za rad s učenicima s teškoćama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ravnatelj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0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NEPOSREDNO SUDJELOVANJE U ODGOJNO – OBAZOVNOM PROCESU</w:t>
            </w:r>
          </w:p>
        </w:tc>
        <w:tc>
          <w:tcPr>
            <w:tcW w:w="187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2.1. 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Individualni /skupni rad s učenicima:</w:t>
            </w:r>
          </w:p>
          <w:p w:rsidR="003C5E29" w:rsidRPr="00B71DA4" w:rsidRDefault="00B71DA4" w:rsidP="00B71DA4">
            <w:pPr>
              <w:ind w:leftChars="0" w:left="0" w:firstLineChars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 w:rsidR="00A92B28" w:rsidRPr="00B71DA4">
              <w:rPr>
                <w:rFonts w:ascii="Arial Narrow" w:eastAsia="Arial Narrow" w:hAnsi="Arial Narrow" w:cs="Arial Narrow"/>
              </w:rPr>
              <w:t>rad na otkrivanju i dijagnosticiranju učenika s teškoćama</w:t>
            </w:r>
          </w:p>
          <w:p w:rsidR="003C5E29" w:rsidRDefault="00B71DA4" w:rsidP="00B71DA4">
            <w:pPr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 w:rsidR="00A92B28">
              <w:rPr>
                <w:rFonts w:ascii="Arial Narrow" w:eastAsia="Arial Narrow" w:hAnsi="Arial Narrow" w:cs="Arial Narrow"/>
              </w:rPr>
              <w:t xml:space="preserve">prikupljanje i obrada podataka (razgovori s roditeljima, učiteljima, proučavanje dokumentacije) </w:t>
            </w:r>
          </w:p>
          <w:p w:rsidR="003C5E29" w:rsidRDefault="00B71DA4" w:rsidP="00B71DA4">
            <w:pPr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 w:rsidR="00A92B28">
              <w:rPr>
                <w:rFonts w:ascii="Arial Narrow" w:eastAsia="Arial Narrow" w:hAnsi="Arial Narrow" w:cs="Arial Narrow"/>
              </w:rPr>
              <w:t>socijalnopedagoški</w:t>
            </w:r>
            <w:proofErr w:type="spellEnd"/>
            <w:r w:rsidR="00A92B28">
              <w:rPr>
                <w:rFonts w:ascii="Arial Narrow" w:eastAsia="Arial Narrow" w:hAnsi="Arial Narrow" w:cs="Arial Narrow"/>
              </w:rPr>
              <w:t xml:space="preserve"> rad s učenicima koji imaju: rješenje o </w:t>
            </w:r>
            <w:r>
              <w:rPr>
                <w:rFonts w:ascii="Arial Narrow" w:eastAsia="Arial Narrow" w:hAnsi="Arial Narrow" w:cs="Arial Narrow"/>
              </w:rPr>
              <w:t xml:space="preserve">primjerenom obliku školovanja, </w:t>
            </w:r>
            <w:r w:rsidR="00A92B28">
              <w:rPr>
                <w:rFonts w:ascii="Arial Narrow" w:eastAsia="Arial Narrow" w:hAnsi="Arial Narrow" w:cs="Arial Narrow"/>
              </w:rPr>
              <w:t xml:space="preserve">poteškoća u razvoju,  </w:t>
            </w:r>
            <w:r w:rsidR="00A92B28">
              <w:rPr>
                <w:rFonts w:ascii="Arial Narrow" w:eastAsia="Arial Narrow" w:hAnsi="Arial Narrow" w:cs="Arial Narrow"/>
              </w:rPr>
              <w:br/>
              <w:t>rizike z</w:t>
            </w:r>
            <w:r>
              <w:rPr>
                <w:rFonts w:ascii="Arial Narrow" w:eastAsia="Arial Narrow" w:hAnsi="Arial Narrow" w:cs="Arial Narrow"/>
              </w:rPr>
              <w:t xml:space="preserve">a razvoj problema u ponašanju, </w:t>
            </w:r>
            <w:r w:rsidR="00A92B28">
              <w:rPr>
                <w:rFonts w:ascii="Arial Narrow" w:eastAsia="Arial Narrow" w:hAnsi="Arial Narrow" w:cs="Arial Narrow"/>
              </w:rPr>
              <w:t xml:space="preserve">probleme u ponašanju, </w:t>
            </w:r>
            <w:r w:rsidR="00A92B28">
              <w:rPr>
                <w:rFonts w:ascii="Arial Narrow" w:eastAsia="Arial Narrow" w:hAnsi="Arial Narrow" w:cs="Arial Narrow"/>
              </w:rPr>
              <w:br/>
              <w:t>izrečenu pedagošku mjeru</w:t>
            </w:r>
          </w:p>
        </w:tc>
        <w:tc>
          <w:tcPr>
            <w:tcW w:w="187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psiholog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učitelji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2.2.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Utvrđivanje psihofizičkog stanja djece pri upisu u 1. razred i formiranje razrednih odjela</w:t>
            </w:r>
            <w:r>
              <w:rPr>
                <w:rFonts w:ascii="Arial Narrow" w:eastAsia="Arial Narrow" w:hAnsi="Arial Narrow" w:cs="Arial Narrow"/>
              </w:rPr>
              <w:br/>
            </w:r>
            <w:r>
              <w:rPr>
                <w:rFonts w:ascii="Arial Narrow" w:eastAsia="Arial Narrow" w:hAnsi="Arial Narrow" w:cs="Arial Narrow"/>
              </w:rPr>
              <w:br/>
              <w:t>a) Sudjelovanje u izradi plana upisa i ispitivanja spremnosti za polazak u školu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b) Razgovor s roditeljima u cilju prikupljanja podataka o djeci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c) Prikupljanje podataka iz predškolskih ustanova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d) Ispitivanje spremnosti djece za upis u prvi razred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e) Utvrđivanje indikacija na teškoće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f) Sudjelovanje u formiranju odjela prvih razreda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g) Upoznavanje učitelja s rezultatima testiranja i </w:t>
            </w:r>
            <w:proofErr w:type="spellStart"/>
            <w:r>
              <w:rPr>
                <w:rFonts w:ascii="Arial Narrow" w:eastAsia="Arial Narrow" w:hAnsi="Arial Narrow" w:cs="Arial Narrow"/>
              </w:rPr>
              <w:t>spec</w:t>
            </w:r>
            <w:proofErr w:type="spellEnd"/>
            <w:r>
              <w:rPr>
                <w:rFonts w:ascii="Arial Narrow" w:eastAsia="Arial Narrow" w:hAnsi="Arial Narrow" w:cs="Arial Narrow"/>
              </w:rPr>
              <w:t>. potrebama učenika i indikacijama na teškoće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h) Rad u povjerenstvu za upis u prvi razred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i) Sudjelovanje u smještaju </w:t>
            </w:r>
            <w:proofErr w:type="spellStart"/>
            <w:r>
              <w:rPr>
                <w:rFonts w:ascii="Arial Narrow" w:eastAsia="Arial Narrow" w:hAnsi="Arial Narrow" w:cs="Arial Narrow"/>
              </w:rPr>
              <w:t>novopridošlih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učenika i ponavljača u razredne odjele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j) Sudjelovanje u radu Stručnog povjerenstva ureda</w:t>
            </w:r>
          </w:p>
        </w:tc>
        <w:tc>
          <w:tcPr>
            <w:tcW w:w="187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psiholog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travanj - kolovoz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2.3. 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Provođenje postupaka pedagoške opservacije i </w:t>
            </w:r>
            <w:proofErr w:type="spellStart"/>
            <w:r>
              <w:rPr>
                <w:rFonts w:ascii="Arial Narrow" w:eastAsia="Arial Narrow" w:hAnsi="Arial Narrow" w:cs="Arial Narrow"/>
              </w:rPr>
              <w:t>re</w:t>
            </w:r>
            <w:proofErr w:type="spellEnd"/>
            <w:r>
              <w:rPr>
                <w:rFonts w:ascii="Arial Narrow" w:eastAsia="Arial Narrow" w:hAnsi="Arial Narrow" w:cs="Arial Narrow"/>
              </w:rPr>
              <w:t>-kategorizacije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psiholog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2.4.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Razvojni savjetodavni rad s učenicima, roditeljima i učiteljima; s pomoćnicima u nastavi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psiholog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roditelji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2.5.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Profesionalno informiranje i usmjeravanje učenika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 teškoćama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psiholog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HZZZ-Split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listopad - veljača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2.6.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Rad u Stručnom povjerenstvu škole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članovi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2.7. 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Rad na prevenciji pojavnih oblika problema u ponašanju 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  <w:r>
              <w:rPr>
                <w:rFonts w:ascii="Arial Narrow" w:eastAsia="Arial Narrow" w:hAnsi="Arial Narrow" w:cs="Arial Narrow"/>
              </w:rPr>
              <w:br/>
              <w:t>psiholog</w:t>
            </w:r>
            <w:r>
              <w:rPr>
                <w:rFonts w:ascii="Arial Narrow" w:eastAsia="Arial Narrow" w:hAnsi="Arial Narrow" w:cs="Arial Narrow"/>
              </w:rPr>
              <w:br/>
              <w:t>učitelji</w:t>
            </w:r>
            <w:r>
              <w:rPr>
                <w:rFonts w:ascii="Arial Narrow" w:eastAsia="Arial Narrow" w:hAnsi="Arial Narrow" w:cs="Arial Narrow"/>
              </w:rPr>
              <w:br/>
              <w:t>vanjski suradnici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Postupak izricanja pedagoških mjera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psiholog</w:t>
            </w:r>
            <w:r>
              <w:rPr>
                <w:rFonts w:ascii="Arial Narrow" w:eastAsia="Arial Narrow" w:hAnsi="Arial Narrow" w:cs="Arial Narrow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  <w:r>
              <w:rPr>
                <w:rFonts w:ascii="Arial Narrow" w:eastAsia="Arial Narrow" w:hAnsi="Arial Narrow" w:cs="Arial Narrow"/>
              </w:rPr>
              <w:br/>
              <w:t>učitelji</w:t>
            </w:r>
            <w:r>
              <w:rPr>
                <w:rFonts w:ascii="Arial Narrow" w:eastAsia="Arial Narrow" w:hAnsi="Arial Narrow" w:cs="Arial Narrow"/>
              </w:rPr>
              <w:br/>
              <w:t>ravnatelj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prema potrebi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3.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VRJEDNOVANJE ODGOJNO-OBRAZOVNIH REZULTATA, PROVOĐENJE STUDIJSKIH ANALIZA, ISTRAŽIVANJA I PROJEKATA</w:t>
            </w:r>
          </w:p>
        </w:tc>
        <w:tc>
          <w:tcPr>
            <w:tcW w:w="187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3.1.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Analiza odgojno obrazovnih rezultata – učenici s</w:t>
            </w:r>
          </w:p>
          <w:p w:rsidR="003C5E29" w:rsidRDefault="00A92B28">
            <w:pPr>
              <w:ind w:left="0" w:hanging="2"/>
            </w:pPr>
            <w:r>
              <w:rPr>
                <w:rFonts w:ascii="Arial Narrow" w:eastAsia="Arial Narrow" w:hAnsi="Arial Narrow" w:cs="Arial Narrow"/>
              </w:rPr>
              <w:t>teškoćama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3.1.1. Savjetodavan rad s  učiteljima pripravnicima, osobnim pomoćnicima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3.1.2. Sudjelovanje u radu stručnih tijela škole i Povjerenstava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  <w:r>
              <w:rPr>
                <w:rFonts w:ascii="Arial Narrow" w:eastAsia="Arial Narrow" w:hAnsi="Arial Narrow" w:cs="Arial Narrow"/>
              </w:rPr>
              <w:br/>
              <w:t>psiholog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prosinac,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3.2.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Praćenje provedbe IOOP-a; provedbe programa za pomoćnike  u nastavi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  <w:r>
              <w:rPr>
                <w:rFonts w:ascii="Arial Narrow" w:eastAsia="Arial Narrow" w:hAnsi="Arial Narrow" w:cs="Arial Narrow"/>
              </w:rPr>
              <w:br/>
              <w:t xml:space="preserve">psiholog (koordinator </w:t>
            </w:r>
            <w:proofErr w:type="spellStart"/>
            <w:r>
              <w:rPr>
                <w:rFonts w:ascii="Arial Narrow" w:eastAsia="Arial Narrow" w:hAnsi="Arial Narrow" w:cs="Arial Narrow"/>
              </w:rPr>
              <w:t>pom</w:t>
            </w:r>
            <w:proofErr w:type="spellEnd"/>
            <w:r>
              <w:rPr>
                <w:rFonts w:ascii="Arial Narrow" w:eastAsia="Arial Narrow" w:hAnsi="Arial Narrow" w:cs="Arial Narrow"/>
              </w:rPr>
              <w:t>.)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4. 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STALNI STRUČNI RAZVOJ NOSITELJA ODGOJNO-OBRAZOVNE DJELATNOSTI U ŠKOLI</w:t>
            </w:r>
          </w:p>
        </w:tc>
        <w:tc>
          <w:tcPr>
            <w:tcW w:w="187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4.1.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Stalno osposobljavanje i stručno usavršavanje učitelja u području </w:t>
            </w:r>
            <w:proofErr w:type="spellStart"/>
            <w:r>
              <w:rPr>
                <w:rFonts w:ascii="Arial Narrow" w:eastAsia="Arial Narrow" w:hAnsi="Arial Narrow" w:cs="Arial Narrow"/>
              </w:rPr>
              <w:t>inkluzije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učenika s posebnim odgojno-obrazovnim potrebama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psiholog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4.2.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Rad s roditeljima (individualni, organiziranje predavanja, sudjelovanje na roditeljskim sastancima)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  <w:r>
              <w:rPr>
                <w:rFonts w:ascii="Arial Narrow" w:eastAsia="Arial Narrow" w:hAnsi="Arial Narrow" w:cs="Arial Narrow"/>
              </w:rPr>
              <w:br/>
              <w:t>psiholog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roditelji</w:t>
            </w:r>
            <w:r>
              <w:rPr>
                <w:rFonts w:ascii="Arial Narrow" w:eastAsia="Arial Narrow" w:hAnsi="Arial Narrow" w:cs="Arial Narrow"/>
              </w:rPr>
              <w:br/>
              <w:t xml:space="preserve">vanjski suradnici 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4.3.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Sudjelovanje na  sjednicama UV, RV 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UV,RV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4.4.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Suradnja sa stručnjacima i ustanovama koje prate odgojno-obrazovni rad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socijalni pedagog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psiholog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vanjski suradnici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4.5.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Suradnja s ravnateljem i psihologom</w:t>
            </w:r>
          </w:p>
        </w:tc>
        <w:tc>
          <w:tcPr>
            <w:tcW w:w="187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4.6.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Stručno usavršavanje socijalnog pedagoga</w:t>
            </w:r>
            <w:r>
              <w:rPr>
                <w:rFonts w:ascii="Arial Narrow" w:eastAsia="Arial Narrow" w:hAnsi="Arial Narrow" w:cs="Arial Narrow"/>
              </w:rPr>
              <w:br/>
              <w:t>a) Praćenje stručne literature i časopisa</w:t>
            </w:r>
            <w:r>
              <w:rPr>
                <w:rFonts w:ascii="Arial Narrow" w:eastAsia="Arial Narrow" w:hAnsi="Arial Narrow" w:cs="Arial Narrow"/>
              </w:rPr>
              <w:br/>
              <w:t>b) Sudjelovanje na seminarima, stručnim državnim i županijskim skupovima, vijećima, konferencijama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c) Ostali stručni skupovi sukladno </w:t>
            </w:r>
            <w:proofErr w:type="spellStart"/>
            <w:r>
              <w:rPr>
                <w:rFonts w:ascii="Arial Narrow" w:eastAsia="Arial Narrow" w:hAnsi="Arial Narrow" w:cs="Arial Narrow"/>
              </w:rPr>
              <w:t>vremeniku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AZOO </w:t>
            </w:r>
            <w:r>
              <w:rPr>
                <w:rFonts w:ascii="Arial Narrow" w:eastAsia="Arial Narrow" w:hAnsi="Arial Narrow" w:cs="Arial Narrow"/>
              </w:rPr>
              <w:br/>
              <w:t>d) Stručno – konzultativan rad sa stručnjacima različitih profila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MZO</w:t>
            </w:r>
            <w:r>
              <w:rPr>
                <w:rFonts w:ascii="Arial Narrow" w:eastAsia="Arial Narrow" w:hAnsi="Arial Narrow" w:cs="Arial Narrow"/>
              </w:rPr>
              <w:br/>
              <w:t>AZOO</w:t>
            </w:r>
            <w:r>
              <w:rPr>
                <w:rFonts w:ascii="Arial Narrow" w:eastAsia="Arial Narrow" w:hAnsi="Arial Narrow" w:cs="Arial Narrow"/>
              </w:rPr>
              <w:br/>
              <w:t>HUSP i druge stručne organizacije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prema rasporedu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5. 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BIBLIOTEČNA-INFORMACIJSKA DJELATNOST I DOKUMENTACIJSKA DJELATNOST</w:t>
            </w:r>
          </w:p>
        </w:tc>
        <w:tc>
          <w:tcPr>
            <w:tcW w:w="187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5.1.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Pribavljanje stručne i druge literature, multimedijskih izvora znanja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ravnatelj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5.2.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Poticanje učenika, učitelja i roditelja na korištenje literature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defektolog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5.3.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Nabavka multimedijskih izvora znanja</w:t>
            </w:r>
          </w:p>
        </w:tc>
        <w:tc>
          <w:tcPr>
            <w:tcW w:w="1879" w:type="dxa"/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5.4.</w:t>
            </w:r>
          </w:p>
        </w:tc>
        <w:tc>
          <w:tcPr>
            <w:tcW w:w="5641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Kreiranje i izrada tiskanih materijala za učenike,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učitelje, roditelje, nastavni i školski rad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 psiholog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knjižničar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5.5.</w:t>
            </w:r>
          </w:p>
        </w:tc>
        <w:tc>
          <w:tcPr>
            <w:tcW w:w="5641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Vođenje školske, pedagoške i nastavne dokumentacije – evidencija o vlastitom radu dnevnik rada; godišnji izvještaj...</w:t>
            </w:r>
          </w:p>
        </w:tc>
        <w:tc>
          <w:tcPr>
            <w:tcW w:w="187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  <w:r>
              <w:rPr>
                <w:rFonts w:ascii="Arial Narrow" w:eastAsia="Arial Narrow" w:hAnsi="Arial Narrow" w:cs="Arial Narrow"/>
              </w:rPr>
              <w:br/>
              <w:t>psiholog</w:t>
            </w:r>
          </w:p>
        </w:tc>
        <w:tc>
          <w:tcPr>
            <w:tcW w:w="1559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5.6.</w:t>
            </w:r>
          </w:p>
        </w:tc>
        <w:tc>
          <w:tcPr>
            <w:tcW w:w="5641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Vođenje i čuvanje učeničke dokumentacije - učenički dosjei (mape), izrada mišljenja...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psiholog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6. </w:t>
            </w:r>
          </w:p>
        </w:tc>
        <w:tc>
          <w:tcPr>
            <w:tcW w:w="5641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OSTALO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20"/>
        </w:trPr>
        <w:tc>
          <w:tcPr>
            <w:tcW w:w="83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6.1.</w:t>
            </w:r>
          </w:p>
        </w:tc>
        <w:tc>
          <w:tcPr>
            <w:tcW w:w="5641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Sudjelovanje, praćenje i organiziranje provedbe aktivnosti iz </w:t>
            </w:r>
            <w:proofErr w:type="spellStart"/>
            <w:r>
              <w:rPr>
                <w:rFonts w:ascii="Arial Narrow" w:eastAsia="Arial Narrow" w:hAnsi="Arial Narrow" w:cs="Arial Narrow"/>
              </w:rPr>
              <w:t>Erasmus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+ projekta 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  <w:r>
              <w:rPr>
                <w:rFonts w:ascii="Arial Narrow" w:eastAsia="Arial Narrow" w:hAnsi="Arial Narrow" w:cs="Arial Narrow"/>
              </w:rPr>
              <w:br/>
              <w:t>projektni tim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– lipanj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20"/>
        </w:trPr>
        <w:tc>
          <w:tcPr>
            <w:tcW w:w="83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6.2.</w:t>
            </w:r>
          </w:p>
        </w:tc>
        <w:tc>
          <w:tcPr>
            <w:tcW w:w="5641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Vođenje i organiziranje aktivnosti za Klub volontera, uključenost u ostale planirane projekte.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  <w:r>
              <w:rPr>
                <w:rFonts w:ascii="Arial Narrow" w:eastAsia="Arial Narrow" w:hAnsi="Arial Narrow" w:cs="Arial Narrow"/>
              </w:rPr>
              <w:br/>
              <w:t>psiholog</w:t>
            </w:r>
            <w:r>
              <w:rPr>
                <w:rFonts w:ascii="Arial Narrow" w:eastAsia="Arial Narrow" w:hAnsi="Arial Narrow" w:cs="Arial Narrow"/>
              </w:rPr>
              <w:br/>
              <w:t>knjižničar</w:t>
            </w:r>
            <w:r>
              <w:rPr>
                <w:rFonts w:ascii="Arial Narrow" w:eastAsia="Arial Narrow" w:hAnsi="Arial Narrow" w:cs="Arial Narrow"/>
              </w:rPr>
              <w:br/>
              <w:t>učitelji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20"/>
        </w:trPr>
        <w:tc>
          <w:tcPr>
            <w:tcW w:w="83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6.3.</w:t>
            </w:r>
          </w:p>
        </w:tc>
        <w:tc>
          <w:tcPr>
            <w:tcW w:w="5641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Suradnja s drugim ustanovama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soc</w:t>
            </w:r>
            <w:proofErr w:type="spellEnd"/>
            <w:r>
              <w:rPr>
                <w:rFonts w:ascii="Arial Narrow" w:eastAsia="Arial Narrow" w:hAnsi="Arial Narrow" w:cs="Arial Narrow"/>
              </w:rPr>
              <w:t>. pedagog</w:t>
            </w:r>
            <w:r>
              <w:rPr>
                <w:rFonts w:ascii="Arial Narrow" w:eastAsia="Arial Narrow" w:hAnsi="Arial Narrow" w:cs="Arial Narrow"/>
              </w:rPr>
              <w:br/>
              <w:t>psiholog</w:t>
            </w:r>
            <w:r>
              <w:rPr>
                <w:rFonts w:ascii="Arial Narrow" w:eastAsia="Arial Narrow" w:hAnsi="Arial Narrow" w:cs="Arial Narrow"/>
              </w:rPr>
              <w:br/>
              <w:t>knjižničar</w:t>
            </w:r>
            <w:r>
              <w:rPr>
                <w:rFonts w:ascii="Arial Narrow" w:eastAsia="Arial Narrow" w:hAnsi="Arial Narrow" w:cs="Arial Narrow"/>
              </w:rPr>
              <w:br/>
              <w:t>učitelji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 - lipanj</w:t>
            </w:r>
          </w:p>
        </w:tc>
      </w:tr>
      <w:tr w:rsidR="003C5E29">
        <w:trPr>
          <w:trHeight w:val="320"/>
        </w:trPr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2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3C5E29" w:rsidRDefault="00A92B28">
      <w:pPr>
        <w:tabs>
          <w:tab w:val="left" w:pos="822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NAPOMENE: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Defektolog socijalni pedagog radi pola radnog u OŠ kralja Zvonimira u </w:t>
      </w:r>
      <w:proofErr w:type="spellStart"/>
      <w:r>
        <w:rPr>
          <w:rFonts w:ascii="Arial Narrow" w:eastAsia="Arial Narrow" w:hAnsi="Arial Narrow" w:cs="Arial Narrow"/>
        </w:rPr>
        <w:t>Segetu</w:t>
      </w:r>
      <w:proofErr w:type="spellEnd"/>
      <w:r>
        <w:rPr>
          <w:rFonts w:ascii="Arial Narrow" w:eastAsia="Arial Narrow" w:hAnsi="Arial Narrow" w:cs="Arial Narrow"/>
        </w:rPr>
        <w:t xml:space="preserve"> Donjem. 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Tjedno zaduženje u OŠ kralja Zvonimira : </w:t>
      </w:r>
      <w:r>
        <w:rPr>
          <w:rFonts w:ascii="Arial Narrow" w:eastAsia="Arial Narrow" w:hAnsi="Arial Narrow" w:cs="Arial Narrow"/>
          <w:b/>
        </w:rPr>
        <w:t>20</w:t>
      </w:r>
      <w:r>
        <w:rPr>
          <w:rFonts w:ascii="Arial Narrow" w:eastAsia="Arial Narrow" w:hAnsi="Arial Narrow" w:cs="Arial Narrow"/>
        </w:rPr>
        <w:t xml:space="preserve"> sati.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Defektolog - stručni suradnik, socijalni pedagog radi 2 dana u tjednu, odnosno 3 dana u tjednu (svaki drugi tjedan) u OŠ kralja Zvonimira u </w:t>
      </w:r>
      <w:proofErr w:type="spellStart"/>
      <w:r>
        <w:rPr>
          <w:rFonts w:ascii="Arial Narrow" w:eastAsia="Arial Narrow" w:hAnsi="Arial Narrow" w:cs="Arial Narrow"/>
        </w:rPr>
        <w:t>Segetu</w:t>
      </w:r>
      <w:proofErr w:type="spellEnd"/>
      <w:r>
        <w:rPr>
          <w:rFonts w:ascii="Arial Narrow" w:eastAsia="Arial Narrow" w:hAnsi="Arial Narrow" w:cs="Arial Narrow"/>
        </w:rPr>
        <w:t xml:space="preserve"> Donjem i PŠ </w:t>
      </w:r>
      <w:proofErr w:type="spellStart"/>
      <w:r>
        <w:rPr>
          <w:rFonts w:ascii="Arial Narrow" w:eastAsia="Arial Narrow" w:hAnsi="Arial Narrow" w:cs="Arial Narrow"/>
        </w:rPr>
        <w:t>Ljubitovica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Tjedni raspored rada: utorak (ujutro); srijeda (popodne); četvrtak (ujutro - svaki drugi tjedan) PŠ </w:t>
      </w:r>
      <w:proofErr w:type="spellStart"/>
      <w:r>
        <w:rPr>
          <w:rFonts w:ascii="Arial Narrow" w:eastAsia="Arial Narrow" w:hAnsi="Arial Narrow" w:cs="Arial Narrow"/>
        </w:rPr>
        <w:t>Ljubitovica</w:t>
      </w:r>
      <w:proofErr w:type="spellEnd"/>
      <w:r>
        <w:rPr>
          <w:rFonts w:ascii="Arial Narrow" w:eastAsia="Arial Narrow" w:hAnsi="Arial Narrow" w:cs="Arial Narrow"/>
        </w:rPr>
        <w:t xml:space="preserve">. 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Broj učenika koji imaju rješenje o primjerenom obliku školovanja u šk. godini 2019./2020.: 16</w:t>
      </w:r>
      <w:r>
        <w:rPr>
          <w:rFonts w:ascii="Arial Narrow" w:eastAsia="Arial Narrow" w:hAnsi="Arial Narrow" w:cs="Arial Narrow"/>
        </w:rPr>
        <w:br/>
        <w:t>U obradi su 3 nova učenika, a prema potrebi će se za neke učenike pokrenuti postupak po prvi put.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Pratit će se i učenici i bez rješenja o primjerenom obliku školovanja koji budu manifestirali određene poteškoće u učenju ili ponašanju. 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Oblici rada s učenicima: individualni; skupni.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Obuhvaćenost učenika edukacijsko-rehabilitacijskim odnosno </w:t>
      </w:r>
      <w:proofErr w:type="spellStart"/>
      <w:r>
        <w:rPr>
          <w:rFonts w:ascii="Arial Narrow" w:eastAsia="Arial Narrow" w:hAnsi="Arial Narrow" w:cs="Arial Narrow"/>
        </w:rPr>
        <w:t>socio</w:t>
      </w:r>
      <w:proofErr w:type="spellEnd"/>
      <w:r>
        <w:rPr>
          <w:rFonts w:ascii="Arial Narrow" w:eastAsia="Arial Narrow" w:hAnsi="Arial Narrow" w:cs="Arial Narrow"/>
        </w:rPr>
        <w:t>-pedagoškim tretmanom prema potrebi; učenici s većim poteškoćama (u učenju ili ponašajnim) 1x tjedno, odnosno 2x mjesečno dok će se  pojedini učenici obuhvatiti samo praćenjem.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Socijalni pedagog: Iris Alajbeg Vukelić</w:t>
      </w:r>
    </w:p>
    <w:p w:rsidR="003C5E29" w:rsidRDefault="003C5E29">
      <w:pPr>
        <w:ind w:left="1" w:hanging="3"/>
        <w:jc w:val="right"/>
        <w:rPr>
          <w:sz w:val="28"/>
          <w:szCs w:val="28"/>
        </w:rPr>
      </w:pPr>
    </w:p>
    <w:p w:rsidR="003C5E29" w:rsidRDefault="003C5E29">
      <w:pPr>
        <w:ind w:left="1" w:hanging="3"/>
        <w:jc w:val="right"/>
        <w:rPr>
          <w:sz w:val="28"/>
          <w:szCs w:val="28"/>
        </w:rPr>
      </w:pPr>
    </w:p>
    <w:p w:rsidR="003C5E29" w:rsidRDefault="003C5E29">
      <w:pPr>
        <w:ind w:left="1" w:hanging="3"/>
        <w:jc w:val="right"/>
        <w:rPr>
          <w:sz w:val="28"/>
          <w:szCs w:val="28"/>
        </w:rPr>
      </w:pPr>
    </w:p>
    <w:p w:rsidR="003C5E29" w:rsidRDefault="003C5E29">
      <w:pPr>
        <w:ind w:left="1" w:hanging="3"/>
        <w:jc w:val="right"/>
        <w:rPr>
          <w:sz w:val="28"/>
          <w:szCs w:val="28"/>
        </w:rPr>
      </w:pPr>
    </w:p>
    <w:p w:rsidR="003C5E29" w:rsidRDefault="003C5E29">
      <w:pPr>
        <w:ind w:left="1" w:hanging="3"/>
        <w:jc w:val="right"/>
        <w:rPr>
          <w:sz w:val="28"/>
          <w:szCs w:val="28"/>
        </w:rPr>
      </w:pPr>
    </w:p>
    <w:p w:rsidR="003C5E29" w:rsidRDefault="003C5E29">
      <w:pPr>
        <w:ind w:left="1" w:hanging="3"/>
        <w:jc w:val="right"/>
        <w:rPr>
          <w:sz w:val="28"/>
          <w:szCs w:val="28"/>
        </w:rPr>
      </w:pPr>
    </w:p>
    <w:p w:rsidR="003C5E29" w:rsidRDefault="003C5E29">
      <w:pPr>
        <w:ind w:left="1" w:hanging="3"/>
        <w:jc w:val="right"/>
        <w:rPr>
          <w:sz w:val="28"/>
          <w:szCs w:val="28"/>
        </w:rPr>
      </w:pPr>
    </w:p>
    <w:p w:rsidR="003C5E29" w:rsidRDefault="003C5E29">
      <w:pPr>
        <w:ind w:left="1" w:hanging="3"/>
        <w:jc w:val="right"/>
        <w:rPr>
          <w:sz w:val="28"/>
          <w:szCs w:val="28"/>
        </w:rPr>
      </w:pPr>
    </w:p>
    <w:p w:rsidR="00752FE9" w:rsidRDefault="00752FE9">
      <w:pPr>
        <w:ind w:left="1" w:hanging="3"/>
        <w:jc w:val="right"/>
        <w:rPr>
          <w:sz w:val="28"/>
          <w:szCs w:val="28"/>
        </w:rPr>
      </w:pPr>
    </w:p>
    <w:p w:rsidR="00752FE9" w:rsidRDefault="00752FE9">
      <w:pPr>
        <w:ind w:left="1" w:hanging="3"/>
        <w:jc w:val="right"/>
        <w:rPr>
          <w:sz w:val="28"/>
          <w:szCs w:val="28"/>
        </w:rPr>
      </w:pPr>
    </w:p>
    <w:p w:rsidR="00752FE9" w:rsidRDefault="00752FE9">
      <w:pPr>
        <w:ind w:left="1" w:hanging="3"/>
        <w:jc w:val="right"/>
        <w:rPr>
          <w:sz w:val="28"/>
          <w:szCs w:val="28"/>
        </w:rPr>
      </w:pPr>
    </w:p>
    <w:p w:rsidR="00752FE9" w:rsidRDefault="00752FE9">
      <w:pPr>
        <w:ind w:left="1" w:hanging="3"/>
        <w:jc w:val="right"/>
        <w:rPr>
          <w:sz w:val="28"/>
          <w:szCs w:val="28"/>
        </w:rPr>
      </w:pPr>
    </w:p>
    <w:p w:rsidR="00752FE9" w:rsidRDefault="00752FE9">
      <w:pPr>
        <w:ind w:left="1" w:hanging="3"/>
        <w:jc w:val="right"/>
        <w:rPr>
          <w:sz w:val="28"/>
          <w:szCs w:val="28"/>
        </w:rPr>
      </w:pPr>
    </w:p>
    <w:p w:rsidR="003C5E29" w:rsidRDefault="003C5E29">
      <w:pPr>
        <w:ind w:left="1" w:hanging="3"/>
        <w:jc w:val="right"/>
        <w:rPr>
          <w:sz w:val="28"/>
          <w:szCs w:val="28"/>
        </w:rPr>
      </w:pPr>
    </w:p>
    <w:p w:rsidR="00B71DA4" w:rsidRDefault="00B71DA4">
      <w:pPr>
        <w:ind w:left="1" w:hanging="3"/>
        <w:jc w:val="right"/>
        <w:rPr>
          <w:sz w:val="28"/>
          <w:szCs w:val="28"/>
        </w:rPr>
      </w:pPr>
    </w:p>
    <w:p w:rsidR="00B71DA4" w:rsidRDefault="00B71DA4">
      <w:pPr>
        <w:ind w:left="1" w:hanging="3"/>
        <w:jc w:val="right"/>
        <w:rPr>
          <w:sz w:val="28"/>
          <w:szCs w:val="28"/>
        </w:rPr>
      </w:pPr>
    </w:p>
    <w:p w:rsidR="00B71DA4" w:rsidRDefault="00B71DA4">
      <w:pPr>
        <w:ind w:left="1" w:hanging="3"/>
        <w:jc w:val="right"/>
        <w:rPr>
          <w:sz w:val="28"/>
          <w:szCs w:val="28"/>
        </w:rPr>
      </w:pPr>
    </w:p>
    <w:p w:rsidR="003C5E29" w:rsidRDefault="003C5E29">
      <w:pPr>
        <w:ind w:left="1" w:hanging="3"/>
        <w:jc w:val="right"/>
        <w:rPr>
          <w:sz w:val="28"/>
          <w:szCs w:val="28"/>
        </w:rPr>
      </w:pPr>
    </w:p>
    <w:p w:rsidR="003C5E29" w:rsidRDefault="00A92B28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5.3.  PLAN RADA STRUČNOG SURADNIKA KNJIŽNIČARA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Knjižničaraka OŠ kralja Zvonimira zaposlena je na puno radno vrijeme.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Godišnji plan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>rada knjižničara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Ovim planom uključen je i rad s grupama učenika </w:t>
      </w:r>
      <w:r w:rsidR="00752FE9">
        <w:rPr>
          <w:rFonts w:ascii="Arial Narrow" w:eastAsia="Arial Narrow" w:hAnsi="Arial Narrow" w:cs="Arial Narrow"/>
          <w:i/>
        </w:rPr>
        <w:t>Kreativni</w:t>
      </w:r>
      <w:r>
        <w:rPr>
          <w:rFonts w:ascii="Arial Narrow" w:eastAsia="Arial Narrow" w:hAnsi="Arial Narrow" w:cs="Arial Narrow"/>
          <w:i/>
        </w:rPr>
        <w:t xml:space="preserve"> knjižničari</w:t>
      </w:r>
      <w:r>
        <w:rPr>
          <w:rFonts w:ascii="Arial Narrow" w:eastAsia="Arial Narrow" w:hAnsi="Arial Narrow" w:cs="Arial Narrow"/>
        </w:rPr>
        <w:t>.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Pregled djelatnosti školskog knjižničara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6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Odgojno – obrazovna djelatnost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>školskog knjižničara (60%)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Cilj</w:t>
      </w:r>
      <w:r>
        <w:rPr>
          <w:rFonts w:ascii="Arial Narrow" w:eastAsia="Arial Narrow" w:hAnsi="Arial Narrow" w:cs="Arial Narrow"/>
        </w:rPr>
        <w:t>: informacijski pismena osoba koja se suvereno snalazi u svim knjižnicama, razvijenih čitalačkih navika, svjesna potrebe za cjeloživotnim učenjem, razvijene kulture ponašanja i pozitivnih karakternih osobina.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Zadaće: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26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Upoznati prostor i ozračje knjižnice te način njezina poslovanja.</w:t>
      </w:r>
    </w:p>
    <w:p w:rsidR="003C5E29" w:rsidRDefault="00A92B28">
      <w:pPr>
        <w:numPr>
          <w:ilvl w:val="0"/>
          <w:numId w:val="26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Uvođenje učenika u temeljne načine pretraživanja i uporabe dostupnih izvora znanja te poučavanje učenika za samostalno učenje prema NPIP-u.</w:t>
      </w:r>
    </w:p>
    <w:p w:rsidR="003C5E29" w:rsidRDefault="00A92B28">
      <w:pPr>
        <w:numPr>
          <w:ilvl w:val="0"/>
          <w:numId w:val="26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Poticanje učenika na pažljivo služenje knjigama i ostalom knjižničnom građom.</w:t>
      </w:r>
    </w:p>
    <w:p w:rsidR="003C5E29" w:rsidRDefault="00A92B28">
      <w:pPr>
        <w:numPr>
          <w:ilvl w:val="0"/>
          <w:numId w:val="26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Poticanje i razvijanje navike čitanja te dolaženja u knjižnicu.</w:t>
      </w:r>
    </w:p>
    <w:p w:rsidR="003C5E29" w:rsidRDefault="00A92B28">
      <w:pPr>
        <w:numPr>
          <w:ilvl w:val="0"/>
          <w:numId w:val="26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Poticati razvoj pozitivnih karakternih osobina i kulturnog ponašanja.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Djelatnost:</w:t>
      </w:r>
    </w:p>
    <w:p w:rsidR="003C5E29" w:rsidRDefault="00A92B28">
      <w:pPr>
        <w:numPr>
          <w:ilvl w:val="0"/>
          <w:numId w:val="27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Prisustvovanje sjednicama Učiteljskih vijeća</w:t>
      </w:r>
    </w:p>
    <w:p w:rsidR="003C5E29" w:rsidRDefault="00A92B28">
      <w:pPr>
        <w:numPr>
          <w:ilvl w:val="0"/>
          <w:numId w:val="27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Suradnja s učiteljima, stručno-razvojnom službom i ravnateljem</w:t>
      </w:r>
    </w:p>
    <w:p w:rsidR="003C5E29" w:rsidRDefault="00A92B28">
      <w:pPr>
        <w:numPr>
          <w:ilvl w:val="0"/>
          <w:numId w:val="27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Suradnja s učiteljima pri odabiru i pripremanju projekata, radionica, tematsko-integracijskih nastavnih sati/dana, planiranju tema iz područja medijske kulture</w:t>
      </w:r>
    </w:p>
    <w:p w:rsidR="003C5E29" w:rsidRDefault="00A92B28">
      <w:pPr>
        <w:numPr>
          <w:ilvl w:val="0"/>
          <w:numId w:val="27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Upućivanje i poučavanje učenika o radu i korištenju školske knjižnice kao bitnog ishodišta cjeloživotnog učenja i kreativnog korištenja slobodnog vremena</w:t>
      </w:r>
    </w:p>
    <w:p w:rsidR="003C5E29" w:rsidRDefault="00A92B28">
      <w:pPr>
        <w:numPr>
          <w:ilvl w:val="0"/>
          <w:numId w:val="27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Osposobljavanje učenika za slobodan pristup knjižničnoj građi te samostalno pronalaženje publikacije; razvijanje navika posuđivanja, čuvanja i vraćanja knjiga navrijeme</w:t>
      </w:r>
    </w:p>
    <w:p w:rsidR="003C5E29" w:rsidRDefault="00A92B28">
      <w:pPr>
        <w:numPr>
          <w:ilvl w:val="0"/>
          <w:numId w:val="27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Realizacija nastavnih sati (u knjižnici, razredu) </w:t>
      </w:r>
    </w:p>
    <w:p w:rsidR="003C5E29" w:rsidRDefault="00A92B28">
      <w:pPr>
        <w:numPr>
          <w:ilvl w:val="0"/>
          <w:numId w:val="27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Organizacija i provođenje projekata, radionica, integriranih  nastavnih dana prema interesima učenika te za različite interesne skupine učenika </w:t>
      </w:r>
    </w:p>
    <w:p w:rsidR="003C5E29" w:rsidRDefault="00A92B28">
      <w:pPr>
        <w:numPr>
          <w:ilvl w:val="0"/>
          <w:numId w:val="27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Pomoć učenicima pri učenju, samostalnom istraživačkom radu, obradi zadanih tema, pronalaženju i korištenju informacija, pretraživanju putem Interneta u svrhu razvijanja informacijske pismenosti; </w:t>
      </w:r>
    </w:p>
    <w:p w:rsidR="003C5E29" w:rsidRDefault="00A92B28">
      <w:pPr>
        <w:numPr>
          <w:ilvl w:val="0"/>
          <w:numId w:val="27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Informatizacija bibliotečne građe </w:t>
      </w:r>
      <w:proofErr w:type="spellStart"/>
      <w:r>
        <w:rPr>
          <w:rFonts w:ascii="Arial Narrow" w:eastAsia="Arial Narrow" w:hAnsi="Arial Narrow" w:cs="Arial Narrow"/>
        </w:rPr>
        <w:t>Metel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Win</w:t>
      </w:r>
      <w:proofErr w:type="spellEnd"/>
    </w:p>
    <w:p w:rsidR="003C5E29" w:rsidRDefault="00A92B28">
      <w:pPr>
        <w:numPr>
          <w:ilvl w:val="0"/>
          <w:numId w:val="27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Pomoć i preporuka učenicima pri odabiru knjiga u svrhu stvaranja i njegovanja čitateljskih navika</w:t>
      </w:r>
    </w:p>
    <w:p w:rsidR="003C5E29" w:rsidRDefault="00A92B28">
      <w:pPr>
        <w:numPr>
          <w:ilvl w:val="0"/>
          <w:numId w:val="27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Rad s grupom </w:t>
      </w:r>
      <w:r w:rsidR="00752FE9">
        <w:rPr>
          <w:rFonts w:ascii="Arial Narrow" w:eastAsia="Arial Narrow" w:hAnsi="Arial Narrow" w:cs="Arial Narrow"/>
          <w:i/>
        </w:rPr>
        <w:t>Kreativni</w:t>
      </w:r>
      <w:r>
        <w:rPr>
          <w:rFonts w:ascii="Arial Narrow" w:eastAsia="Arial Narrow" w:hAnsi="Arial Narrow" w:cs="Arial Narrow"/>
          <w:i/>
        </w:rPr>
        <w:t xml:space="preserve"> knjižničari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752FE9" w:rsidRDefault="00752FE9">
      <w:pPr>
        <w:ind w:left="0" w:hanging="2"/>
        <w:rPr>
          <w:rFonts w:ascii="Arial Narrow" w:eastAsia="Arial Narrow" w:hAnsi="Arial Narrow" w:cs="Arial Narrow"/>
        </w:rPr>
      </w:pPr>
    </w:p>
    <w:p w:rsidR="00752FE9" w:rsidRDefault="00752FE9">
      <w:pPr>
        <w:ind w:left="0" w:hanging="2"/>
        <w:rPr>
          <w:rFonts w:ascii="Arial Narrow" w:eastAsia="Arial Narrow" w:hAnsi="Arial Narrow" w:cs="Arial Narrow"/>
        </w:rPr>
      </w:pPr>
    </w:p>
    <w:p w:rsidR="00752FE9" w:rsidRDefault="00752FE9">
      <w:pPr>
        <w:ind w:left="0" w:hanging="2"/>
        <w:rPr>
          <w:rFonts w:ascii="Arial Narrow" w:eastAsia="Arial Narrow" w:hAnsi="Arial Narrow" w:cs="Arial Narrow"/>
        </w:rPr>
      </w:pPr>
    </w:p>
    <w:p w:rsidR="00752FE9" w:rsidRDefault="00752FE9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f9"/>
        <w:tblW w:w="9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094"/>
        <w:gridCol w:w="4000"/>
        <w:gridCol w:w="1148"/>
      </w:tblGrid>
      <w:tr w:rsidR="003C5E29">
        <w:tc>
          <w:tcPr>
            <w:tcW w:w="675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lastRenderedPageBreak/>
              <w:t>Raz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</w:t>
            </w:r>
          </w:p>
        </w:tc>
        <w:tc>
          <w:tcPr>
            <w:tcW w:w="1843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Tema</w:t>
            </w:r>
          </w:p>
        </w:tc>
        <w:tc>
          <w:tcPr>
            <w:tcW w:w="2094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Ključni pojmovi</w:t>
            </w:r>
          </w:p>
        </w:tc>
        <w:tc>
          <w:tcPr>
            <w:tcW w:w="4000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Obrazovna postignuća</w:t>
            </w:r>
          </w:p>
        </w:tc>
        <w:tc>
          <w:tcPr>
            <w:tcW w:w="1148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Suodnos</w:t>
            </w:r>
          </w:p>
        </w:tc>
      </w:tr>
      <w:tr w:rsidR="003C5E29" w:rsidTr="00D94975">
        <w:trPr>
          <w:trHeight w:val="1819"/>
        </w:trPr>
        <w:tc>
          <w:tcPr>
            <w:tcW w:w="675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</w:t>
            </w:r>
          </w:p>
        </w:tc>
        <w:tc>
          <w:tcPr>
            <w:tcW w:w="1843" w:type="dxa"/>
          </w:tcPr>
          <w:p w:rsidR="003C5E29" w:rsidRPr="00D94975" w:rsidRDefault="003C5E29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>Knjižnica – mjesto</w:t>
            </w:r>
          </w:p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>poticanja čitalačke</w:t>
            </w:r>
          </w:p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>i informacijske pismenosti</w:t>
            </w:r>
          </w:p>
          <w:p w:rsidR="003C5E29" w:rsidRPr="00D94975" w:rsidRDefault="003C5E29">
            <w:pPr>
              <w:spacing w:before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školska knjižnica, školski knjižničar, slikovnica, knjiga</w:t>
            </w:r>
          </w:p>
        </w:tc>
        <w:tc>
          <w:tcPr>
            <w:tcW w:w="4000" w:type="dxa"/>
          </w:tcPr>
          <w:p w:rsidR="003C5E29" w:rsidRPr="00D94975" w:rsidRDefault="00A92B28" w:rsidP="00D94975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Upoznati knjižnični prostor i školskoga knjižničara, izvore znanja i čemu oni služe; naučiti posuđivati, čuvati i vraćati knjige na vrijeme; razvijati sposobnost promatranja, zapažanja i slobodnog iznošenja vlastitog mišljenja; ra</w:t>
            </w:r>
            <w:r w:rsidR="00D94975" w:rsidRPr="00D94975">
              <w:rPr>
                <w:rFonts w:ascii="Arial Narrow" w:eastAsia="Arial Narrow" w:hAnsi="Arial Narrow" w:cs="Arial Narrow"/>
                <w:sz w:val="23"/>
                <w:szCs w:val="23"/>
              </w:rPr>
              <w:t>zlikovati knjižnicu od knjižare.</w:t>
            </w:r>
          </w:p>
        </w:tc>
        <w:tc>
          <w:tcPr>
            <w:tcW w:w="1148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HJ</w:t>
            </w:r>
          </w:p>
        </w:tc>
      </w:tr>
      <w:tr w:rsidR="003C5E29">
        <w:tc>
          <w:tcPr>
            <w:tcW w:w="675" w:type="dxa"/>
            <w:vMerge w:val="restart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2.</w:t>
            </w:r>
          </w:p>
        </w:tc>
        <w:tc>
          <w:tcPr>
            <w:tcW w:w="1843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  <w:t>Dječji časopisi- izvori znanja i zabave</w:t>
            </w:r>
          </w:p>
          <w:p w:rsidR="003C5E29" w:rsidRPr="00D94975" w:rsidRDefault="003C5E29">
            <w:pPr>
              <w:spacing w:before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poučno-zabavni list, mjesečnik, naslovnica, rubrika</w:t>
            </w:r>
          </w:p>
        </w:tc>
        <w:tc>
          <w:tcPr>
            <w:tcW w:w="4000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Prepoznati i imenovati dječje časopise; razlikovati dječji tisak od dnevnog tiska i časopisa; prepoznati rubriku i odrediti poučava li nas ili zabavlja; razlikovati časopise prema vremenu izlaženja; čitati dječje časopise</w:t>
            </w:r>
          </w:p>
        </w:tc>
        <w:tc>
          <w:tcPr>
            <w:tcW w:w="1148" w:type="dxa"/>
            <w:vAlign w:val="center"/>
          </w:tcPr>
          <w:p w:rsidR="003C5E29" w:rsidRDefault="00A92B28">
            <w:pPr>
              <w:spacing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HJ</w:t>
            </w:r>
          </w:p>
          <w:p w:rsidR="003C5E29" w:rsidRDefault="00A92B28">
            <w:pPr>
              <w:spacing w:before="280"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PID</w:t>
            </w:r>
          </w:p>
          <w:p w:rsidR="003C5E29" w:rsidRDefault="00A92B28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LIK</w:t>
            </w:r>
          </w:p>
        </w:tc>
      </w:tr>
      <w:tr w:rsidR="003C5E29">
        <w:tc>
          <w:tcPr>
            <w:tcW w:w="675" w:type="dxa"/>
            <w:vMerge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  <w:t>Jednostavni književni oblici</w:t>
            </w:r>
          </w:p>
          <w:p w:rsidR="003C5E29" w:rsidRPr="00D94975" w:rsidRDefault="003C5E29">
            <w:pPr>
              <w:spacing w:before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kratka priča, bajka</w:t>
            </w:r>
          </w:p>
        </w:tc>
        <w:tc>
          <w:tcPr>
            <w:tcW w:w="4000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 xml:space="preserve">Ponoviti naučena znanja o knjižnici iz prvog razreda te naučiti samostalno se orijentirati u knjižnici i pronaći željenu knjigu; naučiti kako je knjiga opremljena (hrbat, korice, knjižni blok); osnovna komunikacija s </w:t>
            </w:r>
            <w:proofErr w:type="spellStart"/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>književnoumjetničkim</w:t>
            </w:r>
            <w:proofErr w:type="spellEnd"/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 xml:space="preserve"> tekstovima na razini prepoznavanja; doživjeti knjigu kao motivacijsko sredstvo za različite aktivnosti pričanjem priča i bajki u knjižnici; naučiti aktivno slušati; usvojiti nove riječi te tako </w:t>
            </w: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obogatiti</w:t>
            </w:r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 xml:space="preserve"> rječnik.</w:t>
            </w:r>
          </w:p>
        </w:tc>
        <w:tc>
          <w:tcPr>
            <w:tcW w:w="1148" w:type="dxa"/>
            <w:vAlign w:val="center"/>
          </w:tcPr>
          <w:p w:rsidR="003C5E29" w:rsidRDefault="003C5E29">
            <w:pPr>
              <w:spacing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spacing w:before="280"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HJ</w:t>
            </w:r>
          </w:p>
          <w:p w:rsidR="003C5E29" w:rsidRDefault="00A92B28">
            <w:pPr>
              <w:spacing w:before="280"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GK</w:t>
            </w:r>
          </w:p>
          <w:p w:rsidR="003C5E29" w:rsidRDefault="00A92B28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LK</w:t>
            </w:r>
          </w:p>
        </w:tc>
      </w:tr>
      <w:tr w:rsidR="003C5E29">
        <w:tc>
          <w:tcPr>
            <w:tcW w:w="675" w:type="dxa"/>
            <w:vMerge w:val="restart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3.</w:t>
            </w:r>
          </w:p>
        </w:tc>
        <w:tc>
          <w:tcPr>
            <w:tcW w:w="1843" w:type="dxa"/>
          </w:tcPr>
          <w:p w:rsidR="003C5E29" w:rsidRPr="00D94975" w:rsidRDefault="003C5E29">
            <w:pPr>
              <w:spacing w:after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3C5E29" w:rsidRPr="00D94975" w:rsidRDefault="00A92B28">
            <w:pPr>
              <w:spacing w:before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>Nastanak knjige - put od autora do čitatelja</w:t>
            </w: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knjiga, autor, ilustrator, prevoditelj</w:t>
            </w:r>
          </w:p>
        </w:tc>
        <w:tc>
          <w:tcPr>
            <w:tcW w:w="4000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 xml:space="preserve">Imenovati osobe koje su važne za nastanak knjige; prepoznati dijelove knjige (naslovna stranica, sadržaj, bilješka o piscu, izdanje, nakladnik); znati pronaći podatke u knjizi; samostalno čitati </w:t>
            </w:r>
            <w:proofErr w:type="spellStart"/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>književnoumjetničke</w:t>
            </w:r>
            <w:proofErr w:type="spellEnd"/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 xml:space="preserve"> tekstove.</w:t>
            </w:r>
          </w:p>
        </w:tc>
        <w:tc>
          <w:tcPr>
            <w:tcW w:w="1148" w:type="dxa"/>
            <w:vAlign w:val="center"/>
          </w:tcPr>
          <w:p w:rsidR="003C5E29" w:rsidRDefault="003C5E29">
            <w:pPr>
              <w:spacing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spacing w:before="280"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HJ</w:t>
            </w:r>
          </w:p>
          <w:p w:rsidR="003C5E29" w:rsidRDefault="00A92B28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LK</w:t>
            </w:r>
          </w:p>
        </w:tc>
      </w:tr>
      <w:tr w:rsidR="003C5E29">
        <w:tc>
          <w:tcPr>
            <w:tcW w:w="675" w:type="dxa"/>
            <w:vMerge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</w:tcPr>
          <w:p w:rsidR="003C5E29" w:rsidRPr="00D94975" w:rsidRDefault="00A92B28">
            <w:pPr>
              <w:spacing w:after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 xml:space="preserve"> </w:t>
            </w:r>
          </w:p>
          <w:p w:rsidR="003C5E29" w:rsidRPr="00D94975" w:rsidRDefault="00A92B28">
            <w:pPr>
              <w:spacing w:before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>Mjesna (gradska /narodna) knjižnica</w:t>
            </w: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mjesna knjižnica</w:t>
            </w:r>
          </w:p>
        </w:tc>
        <w:tc>
          <w:tcPr>
            <w:tcW w:w="4000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>Posjetom knjižnici izvan škole razlikovati odjele mjesne knjižnice; poznavati aktivnosti knjižnice s ciljem poticanja čitanja i uporabe knjižnice u učenju i kreativnom korištenju slobodnog vremena.</w:t>
            </w:r>
          </w:p>
        </w:tc>
        <w:tc>
          <w:tcPr>
            <w:tcW w:w="1148" w:type="dxa"/>
            <w:vAlign w:val="center"/>
          </w:tcPr>
          <w:p w:rsidR="003C5E29" w:rsidRDefault="00A92B28">
            <w:pPr>
              <w:spacing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HJ</w:t>
            </w:r>
          </w:p>
          <w:p w:rsidR="003C5E29" w:rsidRDefault="00A92B28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(svi predmeti)</w:t>
            </w:r>
          </w:p>
        </w:tc>
      </w:tr>
      <w:tr w:rsidR="003C5E29">
        <w:tc>
          <w:tcPr>
            <w:tcW w:w="675" w:type="dxa"/>
            <w:vMerge w:val="restart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4.</w:t>
            </w:r>
          </w:p>
        </w:tc>
        <w:tc>
          <w:tcPr>
            <w:tcW w:w="1843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  <w:t xml:space="preserve">Referentna zbirka - priručnici </w:t>
            </w:r>
          </w:p>
          <w:p w:rsidR="003C5E29" w:rsidRPr="00D94975" w:rsidRDefault="003C5E29">
            <w:pPr>
              <w:spacing w:before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enciklopedija, leksikon, rječnik, pravopis, atlas</w:t>
            </w: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br/>
            </w:r>
          </w:p>
        </w:tc>
        <w:tc>
          <w:tcPr>
            <w:tcW w:w="4000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>Poznavati referentnu zbirku i načine njezine uporabe u svrhu proširivanja znanja; prepoznati referentnu zbirku na različitim medijima; znati pronaći, izabrati te primijeniti informaciju.</w:t>
            </w:r>
          </w:p>
        </w:tc>
        <w:tc>
          <w:tcPr>
            <w:tcW w:w="1148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HJ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PID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Strani jezik</w:t>
            </w:r>
          </w:p>
        </w:tc>
      </w:tr>
      <w:tr w:rsidR="003C5E29">
        <w:tc>
          <w:tcPr>
            <w:tcW w:w="675" w:type="dxa"/>
            <w:vMerge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  <w:t>Književno-komunikacijsko-informacijska kultura</w:t>
            </w: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književno-umjetnička djela, znanstveno-popularna i stručna literatura, čitalačka kultura</w:t>
            </w:r>
          </w:p>
        </w:tc>
        <w:tc>
          <w:tcPr>
            <w:tcW w:w="4000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Razlikovati književni tekst od znanstveno-popularnog i stručnog; osjećati ljepotu književne riječi i spoznati njezinu vrijednost u životu čovjeka; služiti se znanstveno-popularnim tekstom.</w:t>
            </w:r>
          </w:p>
        </w:tc>
        <w:tc>
          <w:tcPr>
            <w:tcW w:w="1148" w:type="dxa"/>
            <w:vAlign w:val="center"/>
          </w:tcPr>
          <w:p w:rsidR="003C5E29" w:rsidRDefault="00A92B28">
            <w:pPr>
              <w:spacing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HJ</w:t>
            </w:r>
          </w:p>
          <w:p w:rsidR="003C5E29" w:rsidRDefault="00A92B28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PID</w:t>
            </w:r>
          </w:p>
        </w:tc>
      </w:tr>
      <w:tr w:rsidR="003C5E29">
        <w:tc>
          <w:tcPr>
            <w:tcW w:w="675" w:type="dxa"/>
            <w:vMerge w:val="restart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5.</w:t>
            </w:r>
          </w:p>
        </w:tc>
        <w:tc>
          <w:tcPr>
            <w:tcW w:w="1843" w:type="dxa"/>
          </w:tcPr>
          <w:p w:rsidR="003C5E29" w:rsidRPr="00D94975" w:rsidRDefault="00A92B28">
            <w:pPr>
              <w:spacing w:after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 xml:space="preserve"> </w:t>
            </w:r>
          </w:p>
          <w:p w:rsidR="003C5E29" w:rsidRPr="00D94975" w:rsidRDefault="00A92B28">
            <w:pPr>
              <w:spacing w:before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>Časopisi – izvori novih informacija</w:t>
            </w: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znanost, struka, sažetak</w:t>
            </w:r>
          </w:p>
        </w:tc>
        <w:tc>
          <w:tcPr>
            <w:tcW w:w="4000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>Uočiti područja ljudskoga znanja; prepoznati i imenovati znanosti, zapaziti njihovo grananje; čitati tekst iz časopisa s razumijevanjem i znati ga prepričati ..</w:t>
            </w:r>
          </w:p>
        </w:tc>
        <w:tc>
          <w:tcPr>
            <w:tcW w:w="1148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HJ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Svi predmeti</w:t>
            </w:r>
          </w:p>
        </w:tc>
      </w:tr>
      <w:tr w:rsidR="003C5E29">
        <w:tc>
          <w:tcPr>
            <w:tcW w:w="675" w:type="dxa"/>
            <w:vMerge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  <w:t xml:space="preserve">Organizacija i poslovanje školske knjižnice </w:t>
            </w: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signatura, autorski i naslovni katalog</w:t>
            </w: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br/>
            </w:r>
          </w:p>
        </w:tc>
        <w:tc>
          <w:tcPr>
            <w:tcW w:w="4000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 xml:space="preserve">Učenik zna pronaći knjigu na polici uz pomoć signature; zna objasniti </w:t>
            </w:r>
            <w:proofErr w:type="spellStart"/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>katalogijski</w:t>
            </w:r>
            <w:proofErr w:type="spellEnd"/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 xml:space="preserve"> opis i pronaći knjigu u knjižnici uz pomoć knjižničnoga kataloga; za svoj upit zna se obratiti i gradskoj/narodnoj knjižnici ..</w:t>
            </w:r>
          </w:p>
        </w:tc>
        <w:tc>
          <w:tcPr>
            <w:tcW w:w="1148" w:type="dxa"/>
            <w:vAlign w:val="center"/>
          </w:tcPr>
          <w:p w:rsidR="003C5E29" w:rsidRDefault="003C5E29">
            <w:pPr>
              <w:spacing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spacing w:before="280"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HJ</w:t>
            </w:r>
          </w:p>
          <w:p w:rsidR="003C5E29" w:rsidRDefault="00A92B28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</w:t>
            </w:r>
          </w:p>
        </w:tc>
      </w:tr>
      <w:tr w:rsidR="003C5E29">
        <w:tc>
          <w:tcPr>
            <w:tcW w:w="675" w:type="dxa"/>
            <w:vMerge w:val="restart"/>
            <w:vAlign w:val="center"/>
          </w:tcPr>
          <w:p w:rsidR="003C5E29" w:rsidRDefault="003C5E29">
            <w:pPr>
              <w:spacing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6.</w:t>
            </w:r>
          </w:p>
        </w:tc>
        <w:tc>
          <w:tcPr>
            <w:tcW w:w="1843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  <w:t xml:space="preserve">Samostalno pronalaženje informacija </w:t>
            </w:r>
          </w:p>
          <w:p w:rsidR="003C5E29" w:rsidRPr="00D94975" w:rsidRDefault="003C5E29">
            <w:pPr>
              <w:spacing w:before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uvod u UDK , popularno-znanstvena i stručna literatura</w:t>
            </w:r>
          </w:p>
        </w:tc>
        <w:tc>
          <w:tcPr>
            <w:tcW w:w="4000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>Razumjeti sustav Univerzalne decimalne klasifikacije kojom se klasificiraju znanstveno-popularna i stručna djela i prema njoj znati pronaći knjigu u bilo kojoj knjižnici; služiti se katalozima i bibliografijama pri pronalaženju informacija za potrebe problemsko-istraživačke i projektne nastave .</w:t>
            </w:r>
          </w:p>
        </w:tc>
        <w:tc>
          <w:tcPr>
            <w:tcW w:w="1148" w:type="dxa"/>
            <w:vAlign w:val="center"/>
          </w:tcPr>
          <w:p w:rsidR="003C5E29" w:rsidRDefault="003C5E29">
            <w:pPr>
              <w:spacing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spacing w:before="280"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</w:t>
            </w:r>
          </w:p>
          <w:p w:rsidR="003C5E29" w:rsidRDefault="00A92B28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Svi predmeti</w:t>
            </w:r>
          </w:p>
        </w:tc>
      </w:tr>
      <w:tr w:rsidR="003C5E29">
        <w:tc>
          <w:tcPr>
            <w:tcW w:w="675" w:type="dxa"/>
            <w:vMerge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proofErr w:type="spellStart"/>
            <w:r w:rsidRPr="00D94975"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>Predmetnica</w:t>
            </w:r>
            <w:proofErr w:type="spellEnd"/>
            <w:r w:rsidRPr="00D94975"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 xml:space="preserve"> – put do informacije</w:t>
            </w: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 xml:space="preserve">katalog, </w:t>
            </w:r>
            <w:proofErr w:type="spellStart"/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predmetnica</w:t>
            </w:r>
            <w:proofErr w:type="spellEnd"/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, zbirke u knjižnici</w:t>
            </w:r>
          </w:p>
        </w:tc>
        <w:tc>
          <w:tcPr>
            <w:tcW w:w="4000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 xml:space="preserve">Samostalno rabiti </w:t>
            </w:r>
            <w:proofErr w:type="spellStart"/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predmetnicu</w:t>
            </w:r>
            <w:proofErr w:type="spellEnd"/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, izabrati tehnike rada, načine pretraživanja i izvore informacija za rješavanje problemsko-istraživačkih zadaća.</w:t>
            </w:r>
          </w:p>
        </w:tc>
        <w:tc>
          <w:tcPr>
            <w:tcW w:w="1148" w:type="dxa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</w:t>
            </w:r>
          </w:p>
        </w:tc>
      </w:tr>
      <w:tr w:rsidR="003C5E29">
        <w:tc>
          <w:tcPr>
            <w:tcW w:w="675" w:type="dxa"/>
            <w:vMerge w:val="restart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7.</w:t>
            </w:r>
          </w:p>
        </w:tc>
        <w:tc>
          <w:tcPr>
            <w:tcW w:w="1843" w:type="dxa"/>
          </w:tcPr>
          <w:p w:rsidR="003C5E29" w:rsidRPr="00D94975" w:rsidRDefault="003C5E29">
            <w:pPr>
              <w:spacing w:after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3C5E29" w:rsidRPr="00D94975" w:rsidRDefault="00A92B28">
            <w:pPr>
              <w:spacing w:before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>Časopisi na različitim medijima</w:t>
            </w: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tiskani i elektronički časopis, autorstvo, citat</w:t>
            </w: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br/>
            </w:r>
          </w:p>
        </w:tc>
        <w:tc>
          <w:tcPr>
            <w:tcW w:w="4000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 xml:space="preserve">Izabrati i uporabiti podatke iz različitih časopisa pri oblikovanju informacija; znati citirati, pronaći citat i uporabiti ga; usvojiti citiranje literature pri izradi referata ili zadaća istraživačkog tipa; razumjeti važnost i svrhu pravilnog citiranja literature u tijeku pisanja samostalnog rada; usvojiti pojam autorstva (poštivati intelektualno vlasništvo u uporabi i kreiranju informacija) </w:t>
            </w:r>
          </w:p>
        </w:tc>
        <w:tc>
          <w:tcPr>
            <w:tcW w:w="1148" w:type="dxa"/>
            <w:vAlign w:val="center"/>
          </w:tcPr>
          <w:p w:rsidR="003C5E29" w:rsidRDefault="00A92B28">
            <w:pPr>
              <w:spacing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</w:t>
            </w:r>
          </w:p>
          <w:p w:rsidR="003C5E29" w:rsidRDefault="00A92B28">
            <w:pPr>
              <w:spacing w:before="280"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HJ</w:t>
            </w:r>
          </w:p>
          <w:p w:rsidR="003C5E29" w:rsidRDefault="00A92B28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Svi predmeti</w:t>
            </w:r>
          </w:p>
        </w:tc>
      </w:tr>
      <w:tr w:rsidR="003C5E29">
        <w:tc>
          <w:tcPr>
            <w:tcW w:w="675" w:type="dxa"/>
            <w:vMerge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  <w:t xml:space="preserve">Mrežni katalozi </w:t>
            </w:r>
          </w:p>
          <w:p w:rsidR="003C5E29" w:rsidRPr="00D94975" w:rsidRDefault="003C5E29">
            <w:pPr>
              <w:spacing w:before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mrežni katalog ili e-katalog ili on-line katalog</w:t>
            </w:r>
          </w:p>
        </w:tc>
        <w:tc>
          <w:tcPr>
            <w:tcW w:w="4000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 xml:space="preserve">Pretraživati fondove knjižnica putem mrežnih kataloga; znati pronaći odgovor na pitanje ima li određena knjižnica neku jedinicu knjižnične građe, koliko ih ima i koji im je trenutačni status; samostalno uočiti koje knjige nekog autora ima knjižnica; pretraživati pomoću UDK oznake i pomoću </w:t>
            </w:r>
            <w:proofErr w:type="spellStart"/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>predmetnice</w:t>
            </w:r>
            <w:proofErr w:type="spellEnd"/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>; prepoznati školsku knjižnicu kao dio globalne informacijske mreže te vrijednost kvalitetne informacije u svakodnevnom životu.</w:t>
            </w:r>
          </w:p>
        </w:tc>
        <w:tc>
          <w:tcPr>
            <w:tcW w:w="1148" w:type="dxa"/>
            <w:vAlign w:val="center"/>
          </w:tcPr>
          <w:p w:rsidR="003C5E29" w:rsidRDefault="003C5E29">
            <w:pPr>
              <w:spacing w:after="280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3C5E29" w:rsidRDefault="00A92B28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</w:t>
            </w:r>
          </w:p>
        </w:tc>
      </w:tr>
      <w:tr w:rsidR="003C5E29">
        <w:tc>
          <w:tcPr>
            <w:tcW w:w="675" w:type="dxa"/>
            <w:vMerge w:val="restart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8.</w:t>
            </w:r>
          </w:p>
        </w:tc>
        <w:tc>
          <w:tcPr>
            <w:tcW w:w="1843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color w:val="000000"/>
                <w:sz w:val="23"/>
                <w:szCs w:val="23"/>
              </w:rPr>
              <w:t xml:space="preserve">Sustav i uloga pojedinih vrsta knjižnica </w:t>
            </w:r>
          </w:p>
          <w:p w:rsidR="003C5E29" w:rsidRPr="00D94975" w:rsidRDefault="003C5E29">
            <w:pPr>
              <w:spacing w:before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Nacionalna i sveučilišna knjižnica, narodna, specijalna i školska knjižnica; on-line katalog i on-line informacija</w:t>
            </w:r>
          </w:p>
        </w:tc>
        <w:tc>
          <w:tcPr>
            <w:tcW w:w="4000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 xml:space="preserve">razumjeti sustav i poslovanje pojedinih vrsta knjižnica u RH i u svijetu; znati samostalno pretraživati fondove knjižnica e-katalogom radi pronalaženja jedinica knjižne građe ili izvora informacija za samostalnu izradu učeničkog rada </w:t>
            </w:r>
          </w:p>
        </w:tc>
        <w:tc>
          <w:tcPr>
            <w:tcW w:w="1148" w:type="dxa"/>
            <w:vAlign w:val="center"/>
          </w:tcPr>
          <w:p w:rsidR="003C5E29" w:rsidRDefault="00A92B28">
            <w:pPr>
              <w:spacing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</w:t>
            </w:r>
          </w:p>
          <w:p w:rsidR="003C5E29" w:rsidRDefault="00A92B28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Svi predmeti</w:t>
            </w:r>
          </w:p>
        </w:tc>
      </w:tr>
      <w:tr w:rsidR="003C5E29">
        <w:tc>
          <w:tcPr>
            <w:tcW w:w="675" w:type="dxa"/>
            <w:vMerge/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</w:tcPr>
          <w:p w:rsidR="003C5E29" w:rsidRPr="00D94975" w:rsidRDefault="003C5E29">
            <w:pPr>
              <w:spacing w:after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3C5E29" w:rsidRPr="00D94975" w:rsidRDefault="00A92B28">
            <w:pPr>
              <w:spacing w:before="280"/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>Uporaba stečenih znanja</w:t>
            </w:r>
          </w:p>
        </w:tc>
        <w:tc>
          <w:tcPr>
            <w:tcW w:w="2094" w:type="dxa"/>
          </w:tcPr>
          <w:p w:rsidR="003C5E29" w:rsidRPr="00D94975" w:rsidRDefault="00A92B28">
            <w:pPr>
              <w:ind w:left="0" w:hanging="2"/>
              <w:rPr>
                <w:rFonts w:ascii="Arial Narrow" w:eastAsia="Arial Narrow" w:hAnsi="Arial Narrow" w:cs="Arial Narrow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sz w:val="23"/>
                <w:szCs w:val="23"/>
              </w:rPr>
              <w:t>znanje, informacija, cjeloživotno učenje</w:t>
            </w:r>
          </w:p>
        </w:tc>
        <w:tc>
          <w:tcPr>
            <w:tcW w:w="4000" w:type="dxa"/>
          </w:tcPr>
          <w:p w:rsidR="003C5E29" w:rsidRPr="00D94975" w:rsidRDefault="00A92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</w:pPr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 xml:space="preserve">usustaviti stečeno znanje u </w:t>
            </w:r>
            <w:proofErr w:type="spellStart"/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>međupredmetnom</w:t>
            </w:r>
            <w:proofErr w:type="spellEnd"/>
            <w:r w:rsidRPr="00D94975">
              <w:rPr>
                <w:rFonts w:ascii="Arial Narrow" w:eastAsia="Arial Narrow" w:hAnsi="Arial Narrow" w:cs="Arial Narrow"/>
                <w:color w:val="000000"/>
                <w:sz w:val="23"/>
                <w:szCs w:val="23"/>
              </w:rPr>
              <w:t xml:space="preserve"> povezivanju knjižnično-informacijskih znanja s drugim predmetima; čitati s razumijevanjem i prepričavati vlastitim riječima; raditi bilješke i pisati sažetak; primijeniti stečena znanja i vještine u svrhu cjeloživotnog učenja.</w:t>
            </w:r>
          </w:p>
        </w:tc>
        <w:tc>
          <w:tcPr>
            <w:tcW w:w="1148" w:type="dxa"/>
            <w:vAlign w:val="center"/>
          </w:tcPr>
          <w:p w:rsidR="003C5E29" w:rsidRDefault="00A92B28">
            <w:pPr>
              <w:spacing w:after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HJ</w:t>
            </w:r>
          </w:p>
          <w:p w:rsidR="003C5E29" w:rsidRDefault="00A92B28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Svi predmeti</w:t>
            </w:r>
          </w:p>
        </w:tc>
      </w:tr>
    </w:tbl>
    <w:p w:rsidR="00D94975" w:rsidRDefault="00D94975" w:rsidP="00D94975">
      <w:pPr>
        <w:ind w:leftChars="0" w:left="0" w:firstLineChars="0" w:firstLine="0"/>
        <w:rPr>
          <w:rFonts w:ascii="Arial Narrow" w:eastAsia="Arial Narrow" w:hAnsi="Arial Narrow" w:cs="Arial Narrow"/>
        </w:rPr>
      </w:pPr>
    </w:p>
    <w:p w:rsidR="00D94975" w:rsidRPr="00D94975" w:rsidRDefault="00D94975" w:rsidP="00D94975">
      <w:pPr>
        <w:ind w:leftChars="0" w:left="0" w:firstLineChars="0" w:firstLine="0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6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lastRenderedPageBreak/>
        <w:t>Stručno – knjižnična, kulturna i javna djelatnost i stručno osposobljavanje knjižničara (40%)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Stručno – knjižnična djelatnost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28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Izrada Godišnjeg programa rada školskog knjižničara</w:t>
      </w:r>
    </w:p>
    <w:p w:rsidR="003C5E29" w:rsidRDefault="00A92B28">
      <w:pPr>
        <w:numPr>
          <w:ilvl w:val="0"/>
          <w:numId w:val="28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Pregled Pravilnika o radu školske knjižnice; izmjene i dopune </w:t>
      </w:r>
    </w:p>
    <w:p w:rsidR="003C5E29" w:rsidRDefault="00A92B28">
      <w:pPr>
        <w:numPr>
          <w:ilvl w:val="0"/>
          <w:numId w:val="28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Dogovor oko pretplate na dječje časopise, narudžba, zaprimanje i raspodjela.</w:t>
      </w:r>
    </w:p>
    <w:p w:rsidR="003C5E29" w:rsidRDefault="00A92B28">
      <w:pPr>
        <w:numPr>
          <w:ilvl w:val="0"/>
          <w:numId w:val="28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Praćenje, obrada i prezentacija stručnih periodika, novih naslova beletristike i stručne literature. </w:t>
      </w:r>
    </w:p>
    <w:p w:rsidR="003C5E29" w:rsidRDefault="00A92B28">
      <w:pPr>
        <w:numPr>
          <w:ilvl w:val="0"/>
          <w:numId w:val="28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Izrada informacijskih pomagala (anotacija, biltena prinova, bibliografije, letaka…)</w:t>
      </w:r>
    </w:p>
    <w:p w:rsidR="003C5E29" w:rsidRDefault="00A92B28">
      <w:pPr>
        <w:numPr>
          <w:ilvl w:val="0"/>
          <w:numId w:val="28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Upisivanje novih članova u knjižnicu; pregled popisa članova, utvrđivanje neaktivnih članova; izrada članskih iskaznica </w:t>
      </w:r>
    </w:p>
    <w:p w:rsidR="003C5E29" w:rsidRDefault="00A92B28">
      <w:pPr>
        <w:numPr>
          <w:ilvl w:val="0"/>
          <w:numId w:val="28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Pregledavanje inventarne knjige te knjižnične građe, ulaganje knjiga i sređivanje polica; </w:t>
      </w:r>
    </w:p>
    <w:p w:rsidR="003C5E29" w:rsidRDefault="00A92B28">
      <w:pPr>
        <w:numPr>
          <w:ilvl w:val="0"/>
          <w:numId w:val="28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Posudba</w:t>
      </w:r>
    </w:p>
    <w:p w:rsidR="003C5E29" w:rsidRDefault="00A92B28">
      <w:pPr>
        <w:numPr>
          <w:ilvl w:val="0"/>
          <w:numId w:val="28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Stručna i tehnička obrada novonabavljene građe, </w:t>
      </w:r>
    </w:p>
    <w:p w:rsidR="003C5E29" w:rsidRDefault="00A92B28">
      <w:pPr>
        <w:numPr>
          <w:ilvl w:val="0"/>
          <w:numId w:val="28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Izgradnja fonda; pregled kataloga i kontaktiranje izdavača, nabava </w:t>
      </w:r>
    </w:p>
    <w:p w:rsidR="003C5E29" w:rsidRDefault="00A92B28">
      <w:pPr>
        <w:numPr>
          <w:ilvl w:val="0"/>
          <w:numId w:val="28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Inventura (pregled cjelokupne knjižnične građe, izdvajanje dotrajalih i sadržajno zastarjelih knjiga iz fonda) i otpis</w:t>
      </w:r>
    </w:p>
    <w:p w:rsidR="003C5E29" w:rsidRDefault="00A92B28">
      <w:pPr>
        <w:numPr>
          <w:ilvl w:val="0"/>
          <w:numId w:val="28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Zaštita građe, plastificiranje novih i održavanje oštećenih knjiga </w:t>
      </w:r>
    </w:p>
    <w:p w:rsidR="003C5E29" w:rsidRDefault="00A92B28">
      <w:pPr>
        <w:numPr>
          <w:ilvl w:val="0"/>
          <w:numId w:val="28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Suradnja s administrativnim osobljem Škole, Matičnom službom, Agencijom za odgoj i obrazovanje te knjižničarima ostalih škola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Kulturna i javna djelatnost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11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Praćenje i prikupljanje ponuda za kazališne i kino predstave, edukativne radionice, izložbe i kulturna zbivanja; ponude učenicima i učiteljima u svrhu poticanja integracije kulturnih i javnih djelatnosti s nastavom različitih odgojno-obrazovnih područja</w:t>
      </w:r>
    </w:p>
    <w:p w:rsidR="003C5E29" w:rsidRDefault="00A92B28">
      <w:pPr>
        <w:numPr>
          <w:ilvl w:val="0"/>
          <w:numId w:val="11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Organiziranje književnih i ostalih susreta, predstavljanje knjiga i umjetničkih djela, čitanje književno-umjetničkih tekstova, organiziranje natjecanja u znanju</w:t>
      </w:r>
    </w:p>
    <w:p w:rsidR="003C5E29" w:rsidRDefault="00A92B28">
      <w:pPr>
        <w:numPr>
          <w:ilvl w:val="0"/>
          <w:numId w:val="11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Organiziranje predavanja i radionica za učenike, učitelje, stručne suradnike, roditelje na određenu temu sukladno interesima</w:t>
      </w:r>
    </w:p>
    <w:p w:rsidR="003C5E29" w:rsidRDefault="00A92B28">
      <w:pPr>
        <w:numPr>
          <w:ilvl w:val="0"/>
          <w:numId w:val="11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Izrada panoa i organiziranje izložbi (knjiga/slika/fotografija/učeničkih radova…) te filmskih i video projekcija</w:t>
      </w:r>
    </w:p>
    <w:p w:rsidR="003C5E29" w:rsidRDefault="00A92B28">
      <w:pPr>
        <w:numPr>
          <w:ilvl w:val="0"/>
          <w:numId w:val="11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Obilježavanje važnih obljetnica i događaja, </w:t>
      </w:r>
    </w:p>
    <w:p w:rsidR="003C5E29" w:rsidRDefault="00A92B28">
      <w:pPr>
        <w:numPr>
          <w:ilvl w:val="0"/>
          <w:numId w:val="11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Javno zagovaranje i promidžba djelatnosti školske knjižnice</w:t>
      </w:r>
    </w:p>
    <w:p w:rsidR="003C5E29" w:rsidRDefault="00A92B28">
      <w:pPr>
        <w:numPr>
          <w:ilvl w:val="0"/>
          <w:numId w:val="11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Suradnja s kulturnim i drugim ustanovama i udrugama koje organiziraju rad s djecom i mladeži (narodne i druge knjižnice, muzeji, kazališta…) radi upućivanja učenika na kreativno i svrsishodno provođenje slobodnog vremena te promicanje kulturno-povijesnih i općeljudskih vrednota</w:t>
      </w:r>
    </w:p>
    <w:p w:rsidR="003C5E29" w:rsidRDefault="00A92B28">
      <w:pPr>
        <w:numPr>
          <w:ilvl w:val="0"/>
          <w:numId w:val="11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Sudjelovanje u kulturnoj i javnoj djelatnosti prema Godišnjem planu i programu rada Škole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Stručno usavršavanje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29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Praćenje nove stručne, pedagoške i metodičke literature, čitanje recenzija i prikaza novih stručnih knjiga</w:t>
      </w:r>
    </w:p>
    <w:p w:rsidR="003C5E29" w:rsidRDefault="00A92B28">
      <w:pPr>
        <w:numPr>
          <w:ilvl w:val="0"/>
          <w:numId w:val="29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Pretraživanje Internet stranica – praćenje novosti iz područja knjižničarstva te odgoja i obrazovanja</w:t>
      </w:r>
    </w:p>
    <w:p w:rsidR="003C5E29" w:rsidRDefault="00A92B28">
      <w:pPr>
        <w:numPr>
          <w:ilvl w:val="0"/>
          <w:numId w:val="29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Suradnja s Matičnom službom za školske i narodne knjižnice</w:t>
      </w:r>
    </w:p>
    <w:p w:rsidR="003C5E29" w:rsidRDefault="00A92B28">
      <w:pPr>
        <w:numPr>
          <w:ilvl w:val="0"/>
          <w:numId w:val="29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Suradnja s Agencijom za odgoj i obrazovanje</w:t>
      </w:r>
    </w:p>
    <w:p w:rsidR="003C5E29" w:rsidRDefault="00A92B28">
      <w:pPr>
        <w:numPr>
          <w:ilvl w:val="0"/>
          <w:numId w:val="29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Suradnja sa školskim i ostalim knjižničarima</w:t>
      </w:r>
    </w:p>
    <w:p w:rsidR="003C5E29" w:rsidRDefault="00A92B28">
      <w:pPr>
        <w:numPr>
          <w:ilvl w:val="0"/>
          <w:numId w:val="29"/>
        </w:numPr>
        <w:ind w:left="0" w:hanging="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Interliber</w:t>
      </w:r>
      <w:proofErr w:type="spellEnd"/>
      <w:r>
        <w:rPr>
          <w:rFonts w:ascii="Arial Narrow" w:eastAsia="Arial Narrow" w:hAnsi="Arial Narrow" w:cs="Arial Narrow"/>
        </w:rPr>
        <w:t xml:space="preserve"> 2019.</w:t>
      </w:r>
      <w:r w:rsidR="00D94975">
        <w:rPr>
          <w:rFonts w:ascii="Arial Narrow" w:eastAsia="Arial Narrow" w:hAnsi="Arial Narrow" w:cs="Arial Narrow"/>
        </w:rPr>
        <w:t xml:space="preserve"> godine</w:t>
      </w:r>
    </w:p>
    <w:p w:rsidR="003C5E29" w:rsidRDefault="00A92B28">
      <w:pPr>
        <w:numPr>
          <w:ilvl w:val="0"/>
          <w:numId w:val="29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Stručni aktiv knjižničara osnovnih škola Splitsko – dalmatinske županije</w:t>
      </w:r>
    </w:p>
    <w:p w:rsidR="003C5E29" w:rsidRDefault="00A92B28">
      <w:pPr>
        <w:numPr>
          <w:ilvl w:val="0"/>
          <w:numId w:val="29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Stručno vijeće knjižničara osnovnih i srednjih škola Splitsko – dalmatinske županije</w:t>
      </w:r>
    </w:p>
    <w:p w:rsidR="003C5E29" w:rsidRDefault="00A92B28">
      <w:pPr>
        <w:numPr>
          <w:ilvl w:val="0"/>
          <w:numId w:val="29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Proljetna škola školskih knjižničara RH</w:t>
      </w:r>
      <w:r w:rsidR="00D94975">
        <w:rPr>
          <w:rFonts w:ascii="Arial Narrow" w:eastAsia="Arial Narrow" w:hAnsi="Arial Narrow" w:cs="Arial Narrow"/>
        </w:rPr>
        <w:t xml:space="preserve"> (proljeće 2020.)</w:t>
      </w:r>
    </w:p>
    <w:p w:rsidR="003C5E29" w:rsidRDefault="00A92B28">
      <w:pPr>
        <w:numPr>
          <w:ilvl w:val="0"/>
          <w:numId w:val="29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Državni stručni skup stručnih suradnika knjižničara (AZOO)</w:t>
      </w:r>
    </w:p>
    <w:p w:rsidR="003C5E29" w:rsidRDefault="00A92B28">
      <w:pPr>
        <w:numPr>
          <w:ilvl w:val="0"/>
          <w:numId w:val="29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Ostali stručni skupovi sukladno </w:t>
      </w:r>
      <w:proofErr w:type="spellStart"/>
      <w:r>
        <w:rPr>
          <w:rFonts w:ascii="Arial Narrow" w:eastAsia="Arial Narrow" w:hAnsi="Arial Narrow" w:cs="Arial Narrow"/>
        </w:rPr>
        <w:t>vremeniku</w:t>
      </w:r>
      <w:proofErr w:type="spellEnd"/>
      <w:r>
        <w:rPr>
          <w:rFonts w:ascii="Arial Narrow" w:eastAsia="Arial Narrow" w:hAnsi="Arial Narrow" w:cs="Arial Narrow"/>
        </w:rPr>
        <w:t xml:space="preserve"> AZOO te Matične službe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D94975" w:rsidRDefault="00D94975">
      <w:pPr>
        <w:ind w:left="0" w:hanging="2"/>
        <w:jc w:val="right"/>
        <w:rPr>
          <w:rFonts w:ascii="Arial Narrow" w:eastAsia="Arial Narrow" w:hAnsi="Arial Narrow" w:cs="Arial Narrow"/>
        </w:rPr>
      </w:pPr>
    </w:p>
    <w:p w:rsidR="00D94975" w:rsidRDefault="00D94975">
      <w:pPr>
        <w:ind w:left="0" w:hanging="2"/>
        <w:jc w:val="right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Tatjana </w:t>
      </w:r>
      <w:proofErr w:type="spellStart"/>
      <w:r>
        <w:rPr>
          <w:rFonts w:ascii="Arial Narrow" w:eastAsia="Arial Narrow" w:hAnsi="Arial Narrow" w:cs="Arial Narrow"/>
        </w:rPr>
        <w:t>Šijaković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Katarinček</w:t>
      </w:r>
      <w:proofErr w:type="spellEnd"/>
      <w:r>
        <w:rPr>
          <w:rFonts w:ascii="Arial Narrow" w:eastAsia="Arial Narrow" w:hAnsi="Arial Narrow" w:cs="Arial Narrow"/>
        </w:rPr>
        <w:t xml:space="preserve">, </w:t>
      </w:r>
    </w:p>
    <w:p w:rsidR="003C5E29" w:rsidRDefault="00A92B28">
      <w:pPr>
        <w:ind w:left="0" w:hanging="2"/>
        <w:jc w:val="right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dipl.knjižničar</w:t>
      </w:r>
      <w:proofErr w:type="spellEnd"/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A92B28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5.4.  PLAN RADA RAČUNOVODSTVA</w:t>
      </w:r>
    </w:p>
    <w:p w:rsidR="003C5E29" w:rsidRDefault="003C5E29">
      <w:pPr>
        <w:spacing w:after="280"/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spacing w:after="28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 Školi su zaposlena dvije osobe na poslovima voditelja računovodstva na nepuno radno vrijeme.</w:t>
      </w:r>
    </w:p>
    <w:p w:rsidR="003C5E29" w:rsidRDefault="00A92B28">
      <w:pPr>
        <w:numPr>
          <w:ilvl w:val="0"/>
          <w:numId w:val="15"/>
        </w:numPr>
        <w:spacing w:after="28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Ivana Ban, </w:t>
      </w:r>
      <w:proofErr w:type="spellStart"/>
      <w:r>
        <w:rPr>
          <w:rFonts w:ascii="Arial Narrow" w:eastAsia="Arial Narrow" w:hAnsi="Arial Narrow" w:cs="Arial Narrow"/>
          <w:b/>
        </w:rPr>
        <w:t>struč</w:t>
      </w:r>
      <w:proofErr w:type="spellEnd"/>
      <w:r>
        <w:rPr>
          <w:rFonts w:ascii="Arial Narrow" w:eastAsia="Arial Narrow" w:hAnsi="Arial Narrow" w:cs="Arial Narrow"/>
          <w:b/>
        </w:rPr>
        <w:t xml:space="preserve">. </w:t>
      </w:r>
      <w:proofErr w:type="spellStart"/>
      <w:r>
        <w:rPr>
          <w:rFonts w:ascii="Arial Narrow" w:eastAsia="Arial Narrow" w:hAnsi="Arial Narrow" w:cs="Arial Narrow"/>
          <w:b/>
        </w:rPr>
        <w:t>spec</w:t>
      </w:r>
      <w:proofErr w:type="spellEnd"/>
      <w:r>
        <w:rPr>
          <w:rFonts w:ascii="Arial Narrow" w:eastAsia="Arial Narrow" w:hAnsi="Arial Narrow" w:cs="Arial Narrow"/>
          <w:b/>
        </w:rPr>
        <w:t xml:space="preserve">. </w:t>
      </w:r>
      <w:proofErr w:type="spellStart"/>
      <w:r>
        <w:rPr>
          <w:rFonts w:ascii="Arial Narrow" w:eastAsia="Arial Narrow" w:hAnsi="Arial Narrow" w:cs="Arial Narrow"/>
          <w:b/>
        </w:rPr>
        <w:t>oec</w:t>
      </w:r>
      <w:proofErr w:type="spellEnd"/>
      <w:r>
        <w:rPr>
          <w:rFonts w:ascii="Arial Narrow" w:eastAsia="Arial Narrow" w:hAnsi="Arial Narrow" w:cs="Arial Narrow"/>
          <w:b/>
        </w:rPr>
        <w:t xml:space="preserve"> – voditelj računovodstva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Voditelj računovodstva obavlja slijedeće računovodstvene poslove: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</w:t>
      </w:r>
      <w:r w:rsidR="00D94975">
        <w:rPr>
          <w:rFonts w:ascii="Arial Narrow" w:eastAsia="Arial Narrow" w:hAnsi="Arial Narrow" w:cs="Arial Narrow"/>
          <w:color w:val="000000"/>
        </w:rPr>
        <w:t xml:space="preserve"> i</w:t>
      </w:r>
      <w:r>
        <w:rPr>
          <w:rFonts w:ascii="Arial Narrow" w:eastAsia="Arial Narrow" w:hAnsi="Arial Narrow" w:cs="Arial Narrow"/>
          <w:color w:val="000000"/>
        </w:rPr>
        <w:t>zrada prijedloga financijskih planova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vođenje Glavne knjige i Dnevnika (knjiženje poslovnih promjena)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</w:t>
      </w:r>
      <w:r w:rsidR="00D94975"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</w:rPr>
        <w:t>astavljanje godišnjih i periodičnih izvještaja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</w:t>
      </w:r>
      <w:r w:rsidR="00D94975">
        <w:rPr>
          <w:rFonts w:ascii="Arial Narrow" w:eastAsia="Arial Narrow" w:hAnsi="Arial Narrow" w:cs="Arial Narrow"/>
          <w:color w:val="000000"/>
        </w:rPr>
        <w:t>i</w:t>
      </w:r>
      <w:r>
        <w:rPr>
          <w:rFonts w:ascii="Arial Narrow" w:eastAsia="Arial Narrow" w:hAnsi="Arial Narrow" w:cs="Arial Narrow"/>
          <w:color w:val="000000"/>
        </w:rPr>
        <w:t>zrada mjesečnih zahtjeva za dodjelu sredstava za rashode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</w:t>
      </w:r>
      <w:r w:rsidR="00D94975"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</w:rPr>
        <w:t>bavlja poslove vezane uz uspostavu sustava financijskog upravljanja (izrada upitnika o fiskalnoj odgovornosti)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-kontakti s nadležnim institucijama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-praćenje zakonskih propisa te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-ostali poslovi na zahtjev ravnatelja, ministarstava i županija/gradova, a vezani za računovodstveno-knjigovodstvene poslove (izvješća ravnatelju, školskom odboru, Ministarstvu, Osnivaču i dr.</w:t>
      </w: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15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Bože </w:t>
      </w:r>
      <w:proofErr w:type="spellStart"/>
      <w:r>
        <w:rPr>
          <w:rFonts w:ascii="Arial Narrow" w:eastAsia="Arial Narrow" w:hAnsi="Arial Narrow" w:cs="Arial Narrow"/>
          <w:b/>
        </w:rPr>
        <w:t>Čarija</w:t>
      </w:r>
      <w:proofErr w:type="spellEnd"/>
      <w:r>
        <w:rPr>
          <w:rFonts w:ascii="Arial Narrow" w:eastAsia="Arial Narrow" w:hAnsi="Arial Narrow" w:cs="Arial Narrow"/>
          <w:b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</w:rPr>
        <w:t>struč.spec.oec</w:t>
      </w:r>
      <w:proofErr w:type="spellEnd"/>
      <w:r>
        <w:rPr>
          <w:rFonts w:ascii="Arial Narrow" w:eastAsia="Arial Narrow" w:hAnsi="Arial Narrow" w:cs="Arial Narrow"/>
          <w:b/>
        </w:rPr>
        <w:t xml:space="preserve"> – voditelj računovodstva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Voditelj računovodstva obavlja slijedeće poslove: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color w:val="000000"/>
        </w:rPr>
        <w:t>Vođenje pomoćnih knjiga: knjiga dugotrajne nefinancijske imovine, knjige kratkotrajne nefinancijske imovine, Knjige URA, Knjige IRA, Knjige blagajne, Knjige evidencije putnih naloga;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Pripremanje isprava i evidencija za popis imovine i obveza;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Obračun i isplata plaće, drugog dohotka i ostalih naknada te ostali pripadajući poslovi;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Izrada narudžbenica te plaćanje obveza i usklađivanje stanja s dobavljačima;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Izrada izlaznih faktura i praćenje naplate potraživanja;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Kontakti s nadležnim institucijama;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Praćenje zakonskih propisa te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Ostali poslovi na zahtjev ravnatelja, ministarstva i županija/gradova, a vezani za financijsko-računovodstvene poslove.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i/>
          <w:color w:val="000000"/>
          <w:sz w:val="28"/>
          <w:szCs w:val="28"/>
        </w:rPr>
      </w:pPr>
      <w:r>
        <w:br w:type="page"/>
      </w:r>
      <w:r>
        <w:rPr>
          <w:rFonts w:ascii="Arial Narrow" w:eastAsia="Arial Narrow" w:hAnsi="Arial Narrow" w:cs="Arial Narrow"/>
          <w:b/>
          <w:i/>
          <w:color w:val="000000"/>
          <w:sz w:val="28"/>
          <w:szCs w:val="28"/>
        </w:rPr>
        <w:lastRenderedPageBreak/>
        <w:t>5.5.  PLAN I PROGRAM RADA TAJNIKA ŠKOLE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Seka </w:t>
      </w:r>
      <w:proofErr w:type="spellStart"/>
      <w:r>
        <w:rPr>
          <w:rFonts w:ascii="Arial Narrow" w:eastAsia="Arial Narrow" w:hAnsi="Arial Narrow" w:cs="Arial Narrow"/>
        </w:rPr>
        <w:t>Jurčev</w:t>
      </w:r>
      <w:proofErr w:type="spellEnd"/>
      <w:r>
        <w:rPr>
          <w:rFonts w:ascii="Arial Narrow" w:eastAsia="Arial Narrow" w:hAnsi="Arial Narrow" w:cs="Arial Narrow"/>
        </w:rPr>
        <w:t xml:space="preserve">,  </w:t>
      </w:r>
      <w:proofErr w:type="spellStart"/>
      <w:r>
        <w:rPr>
          <w:rFonts w:ascii="Arial Narrow" w:eastAsia="Arial Narrow" w:hAnsi="Arial Narrow" w:cs="Arial Narrow"/>
        </w:rPr>
        <w:t>mag</w:t>
      </w:r>
      <w:proofErr w:type="spellEnd"/>
      <w:r>
        <w:rPr>
          <w:rFonts w:ascii="Arial Narrow" w:eastAsia="Arial Narrow" w:hAnsi="Arial Narrow" w:cs="Arial Narrow"/>
        </w:rPr>
        <w:t xml:space="preserve">. </w:t>
      </w:r>
      <w:proofErr w:type="spellStart"/>
      <w:r>
        <w:rPr>
          <w:rFonts w:ascii="Arial Narrow" w:eastAsia="Arial Narrow" w:hAnsi="Arial Narrow" w:cs="Arial Narrow"/>
        </w:rPr>
        <w:t>iur</w:t>
      </w:r>
      <w:proofErr w:type="spellEnd"/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rad sa organima upravljanja: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sudjelovanje u pripremi sjednica školskog odbora,</w:t>
      </w:r>
    </w:p>
    <w:p w:rsidR="003C5E29" w:rsidRDefault="00A92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pravilno vođenje i čuvanje dokumentacije o radu školskog odbora,</w:t>
      </w:r>
    </w:p>
    <w:p w:rsidR="003C5E29" w:rsidRDefault="00A92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dostava poziva za sjednicu školskog odbora…..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Vrijeme izvršenja: tijekom godine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normativno-pravni poslovi: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izrada pojedinih normativnih akata,</w:t>
      </w:r>
    </w:p>
    <w:p w:rsidR="003C5E29" w:rsidRDefault="00A92B2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praćenje i provođenje pravnih propisa putem stručnih seminara i literature,</w:t>
      </w:r>
    </w:p>
    <w:p w:rsidR="003C5E29" w:rsidRDefault="00A92B2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izrada ugovora, rješenja i odluka,</w:t>
      </w:r>
    </w:p>
    <w:p w:rsidR="003C5E29" w:rsidRDefault="00A92B2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sudjelovanje u postupku provođenje izbora i imenovanja ravnatelja,</w:t>
      </w:r>
    </w:p>
    <w:p w:rsidR="003C5E29" w:rsidRDefault="00A92B2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savjetodavni rad o primjeni zakonskih i drugih propisa,</w:t>
      </w:r>
    </w:p>
    <w:p w:rsidR="003C5E29" w:rsidRDefault="00A92B2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suradnja i izvješćivanje sindikalnog povjerenika /radničko vijeće o bitnim pitanjima i promjenama vezanim za radni odnos radnika i za rad Škole…..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Vrijeme izvršenja: tijekom godine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personalno kadrovski poslovi: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poslovi vezani za zasnivanje radnih odnosa: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-prijava potrebe za radnikom,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-raspisivanja natječaja,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-prikupljanje molbi,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-obavješćivanje kandidata po natječaju,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-prijava i odjava  na HZMIO, HZZO</w:t>
      </w:r>
    </w:p>
    <w:p w:rsidR="003C5E29" w:rsidRDefault="00A92B2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izrada prijedloga godišnjeg odmora učitelja i stručnih suradnika,</w:t>
      </w:r>
    </w:p>
    <w:p w:rsidR="003C5E29" w:rsidRDefault="00A92B2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izrada prijedloga godišnjeg odmora za pomoćno-tehničko osoblje, organizacija i kontrola istih,</w:t>
      </w:r>
    </w:p>
    <w:p w:rsidR="003C5E29" w:rsidRDefault="00A92B2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matična evidencija radnika-sređivanjem matične knjige radnika i personalnih dosjea,</w:t>
      </w:r>
    </w:p>
    <w:p w:rsidR="003C5E29" w:rsidRDefault="00A92B2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vođenje radnih i sanitarnih knjižica……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Vrijeme izvršenja: tijekom godine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opći poslovi: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rad sa strankama,</w:t>
      </w:r>
    </w:p>
    <w:p w:rsidR="003C5E29" w:rsidRDefault="00A92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suradnja s radnim tijelima Škole,</w:t>
      </w:r>
    </w:p>
    <w:p w:rsidR="003C5E29" w:rsidRDefault="00A92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sudjelovanje u organizaciji zdravstvene zaštite učenika i radnika,</w:t>
      </w:r>
    </w:p>
    <w:p w:rsidR="003C5E29" w:rsidRDefault="00A92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suradnja s ministarstvom znanosti, obrazovanja i športa i županijskim uredima državne uprave i uredima društvenih djelatnosti, te drugim školama I ustanovama,</w:t>
      </w:r>
    </w:p>
    <w:p w:rsidR="003C5E29" w:rsidRDefault="00A92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vođenje i izrada raznih statističkih podataka,</w:t>
      </w:r>
    </w:p>
    <w:p w:rsidR="003C5E29" w:rsidRDefault="00A92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dostava podataka upravi za financije MZOŠ,</w:t>
      </w:r>
    </w:p>
    <w:p w:rsidR="003C5E29" w:rsidRDefault="00A92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narudžba i nabava pedagoške dokumentacije,</w:t>
      </w:r>
    </w:p>
    <w:p w:rsidR="003C5E29" w:rsidRDefault="00A92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poslovi u vezi s protokoliranjem svjedodžbi i zapisnika o popravnim ispitima (predmetni i razredni),</w:t>
      </w:r>
    </w:p>
    <w:p w:rsidR="003C5E29" w:rsidRDefault="00A92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javni natječaji za davanje u zakup prostora škole,</w:t>
      </w:r>
    </w:p>
    <w:p w:rsidR="003C5E29" w:rsidRDefault="00A92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sudjelovanje u stručnim aktivima tajnika,</w:t>
      </w:r>
    </w:p>
    <w:p w:rsidR="003C5E29" w:rsidRDefault="00A92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pomoć pripravnicima pri spremanju stručnog ispita (zakoni)…….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Vrijeme izvršenja: tijekom godine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administrativni poslovi: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primanje, zavođenje, razvrstavanje i otprema pošte,</w:t>
      </w:r>
    </w:p>
    <w:p w:rsidR="003C5E29" w:rsidRDefault="00A92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vođenje urudžbenog zapisnika,</w:t>
      </w:r>
    </w:p>
    <w:p w:rsidR="003C5E29" w:rsidRDefault="00A92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sastavljanje i pisanje raznih dopisa, upita, prijedloga, mišljenja, zahtjeva, molbi, odgovora i sl.,</w:t>
      </w:r>
    </w:p>
    <w:p w:rsidR="003C5E29" w:rsidRDefault="00A92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izdavanje raznih potvrda i uvjerenja učenicima i radnicima Škole,</w:t>
      </w:r>
    </w:p>
    <w:p w:rsidR="003C5E29" w:rsidRDefault="00A92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izdavanje i prijem prijepisa ocjena i duplikata svjedodžbi bivšim učenicima Škole,</w:t>
      </w:r>
    </w:p>
    <w:p w:rsidR="003C5E29" w:rsidRDefault="00A92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vođenje police osiguranja učenika,</w:t>
      </w:r>
    </w:p>
    <w:p w:rsidR="003C5E29" w:rsidRDefault="00A92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vođenje brige o matičnim knjigama učenika,</w:t>
      </w:r>
    </w:p>
    <w:p w:rsidR="003C5E29" w:rsidRDefault="00A92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vođenje evidencije putnih naloga,</w:t>
      </w:r>
    </w:p>
    <w:p w:rsidR="003C5E29" w:rsidRDefault="00A92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urudžbiranje i otprema poziva za sjednice Školskog odbora i Vijeća roditelja,</w:t>
      </w:r>
    </w:p>
    <w:p w:rsidR="003C5E29" w:rsidRDefault="00A92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arhiviranje i čuvanje zapisnika sa sjednica Školskog odbora i Vijeća roditelja,</w:t>
      </w:r>
    </w:p>
    <w:p w:rsidR="003C5E29" w:rsidRDefault="00A92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tekući poslovi….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Vrijeme izvršenja: tijekom godine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lastRenderedPageBreak/>
        <w:t>5.6.  PLAN RADA RAVNATELJA</w:t>
      </w: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IZVRŠITELJ: Dominik Matković, VSS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Ravnatelj :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predlaže opće akte;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vodi poslovanje Škole;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donosi plan radnih mjesta;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donosi plan nabave dugotrajne imovine;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sudjeluje u radu Školskog odbora, bez prava odlučivanja;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obustavlja izvršenje odluka kolegijalnih tijela za koje smatra da nisu utemeljene na zakonu, </w:t>
      </w:r>
      <w:proofErr w:type="spellStart"/>
      <w:r>
        <w:rPr>
          <w:rFonts w:ascii="Arial Narrow" w:eastAsia="Arial Narrow" w:hAnsi="Arial Narrow" w:cs="Arial Narrow"/>
          <w:color w:val="000000"/>
        </w:rPr>
        <w:t>podzakonskom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ili općem aktu;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predlaže osnivaču raspuštanje Školskog odbora;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izvješćuje ured državne uprave o nemogućnosti utemeljenja Školskog odbora;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izdaje radne naloge radnicima;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imenuje razrednike;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izvršava odluke i zaključke osnivača, Školskog odbora i Učiteljskog  vijeća;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saziva konstituirajuću sjednicu Školskog odbora i Vijeća roditelja;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odlučuje o zasnivanju i prestanku radnog odnosa 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sklapa pravne poslove o stjecanju, opterećivanju ili otuđivanju pokretne imovine do 25.000,00 kuna samostalno,  a preko 25.000,00 kuna prema prethodnoj odluci Školskog odbora odnosno uz suglasnost osnivača;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upućuje radnike na redovite i izvanredne liječničke preglede, te na prosudbu radne sposobnosti;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izvješćuje kolegijalna tijela o nalazima i odlukama tijela upravnog i stručnog nadzora;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odobrava izlete/ekskurzije učenika;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sudjeluje u programiranju nastave;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saziva sjednice razrednog i učiteljskog vijeća i predsjedava im;</w:t>
      </w:r>
    </w:p>
    <w:p w:rsidR="003C5E29" w:rsidRDefault="00A92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obavlja druge poslove utvrđene statutom i drugim općim aktima Škole te poslove za koje izrijekom zakonom, provedbenim propisima ili općim aktima nisu ovlaštena druga tijela Škole.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5.7.  PLAN RADA POMOĆNO-TEHNIČKOG OSOBLJA</w:t>
      </w: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5.7.1.  OPIS POSLOVA I ZADATAKA SPREMAČICA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Izvršitelji:  </w:t>
      </w:r>
      <w:r w:rsidR="00D94975">
        <w:rPr>
          <w:rFonts w:ascii="Arial Narrow" w:eastAsia="Arial Narrow" w:hAnsi="Arial Narrow" w:cs="Arial Narrow"/>
        </w:rPr>
        <w:t xml:space="preserve">Ljubica </w:t>
      </w:r>
      <w:proofErr w:type="spellStart"/>
      <w:r w:rsidR="00D94975">
        <w:rPr>
          <w:rFonts w:ascii="Arial Narrow" w:eastAsia="Arial Narrow" w:hAnsi="Arial Narrow" w:cs="Arial Narrow"/>
        </w:rPr>
        <w:t>Guteša</w:t>
      </w:r>
      <w:proofErr w:type="spellEnd"/>
      <w:r w:rsidR="00D94975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i Ana </w:t>
      </w:r>
      <w:proofErr w:type="spellStart"/>
      <w:r>
        <w:rPr>
          <w:rFonts w:ascii="Arial Narrow" w:eastAsia="Arial Narrow" w:hAnsi="Arial Narrow" w:cs="Arial Narrow"/>
        </w:rPr>
        <w:t>Strize</w:t>
      </w:r>
      <w:proofErr w:type="spellEnd"/>
      <w:r>
        <w:rPr>
          <w:rFonts w:ascii="Arial Narrow" w:eastAsia="Arial Narrow" w:hAnsi="Arial Narrow" w:cs="Arial Narrow"/>
        </w:rPr>
        <w:t xml:space="preserve">  ( Dara </w:t>
      </w:r>
      <w:proofErr w:type="spellStart"/>
      <w:r>
        <w:rPr>
          <w:rFonts w:ascii="Arial Narrow" w:eastAsia="Arial Narrow" w:hAnsi="Arial Narrow" w:cs="Arial Narrow"/>
        </w:rPr>
        <w:t>Huber</w:t>
      </w:r>
      <w:proofErr w:type="spellEnd"/>
      <w:r>
        <w:rPr>
          <w:rFonts w:ascii="Arial Narrow" w:eastAsia="Arial Narrow" w:hAnsi="Arial Narrow" w:cs="Arial Narrow"/>
        </w:rPr>
        <w:t xml:space="preserve"> i Marija Bojić  išle su u mirovinu i zbog toga nam fale dvije /dva  zaposlenik/</w:t>
      </w:r>
      <w:proofErr w:type="spellStart"/>
      <w:r>
        <w:rPr>
          <w:rFonts w:ascii="Arial Narrow" w:eastAsia="Arial Narrow" w:hAnsi="Arial Narrow" w:cs="Arial Narrow"/>
        </w:rPr>
        <w:t>ca</w:t>
      </w:r>
      <w:proofErr w:type="spellEnd"/>
      <w:r>
        <w:rPr>
          <w:rFonts w:ascii="Arial Narrow" w:eastAsia="Arial Narrow" w:hAnsi="Arial Narrow" w:cs="Arial Narrow"/>
        </w:rPr>
        <w:t xml:space="preserve">) u MŠ </w:t>
      </w:r>
      <w:proofErr w:type="spellStart"/>
      <w:r>
        <w:rPr>
          <w:rFonts w:ascii="Arial Narrow" w:eastAsia="Arial Narrow" w:hAnsi="Arial Narrow" w:cs="Arial Narrow"/>
        </w:rPr>
        <w:t>Seget</w:t>
      </w:r>
      <w:proofErr w:type="spellEnd"/>
      <w:r>
        <w:rPr>
          <w:rFonts w:ascii="Arial Narrow" w:eastAsia="Arial Narrow" w:hAnsi="Arial Narrow" w:cs="Arial Narrow"/>
        </w:rPr>
        <w:t xml:space="preserve"> Donji.</w:t>
      </w:r>
    </w:p>
    <w:p w:rsidR="003C5E29" w:rsidRDefault="00D94975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Divna </w:t>
      </w:r>
      <w:proofErr w:type="spellStart"/>
      <w:r>
        <w:rPr>
          <w:rFonts w:ascii="Arial Narrow" w:eastAsia="Arial Narrow" w:hAnsi="Arial Narrow" w:cs="Arial Narrow"/>
        </w:rPr>
        <w:t>Piteša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 w:rsidR="00A92B28">
        <w:rPr>
          <w:rFonts w:ascii="Arial Narrow" w:eastAsia="Arial Narrow" w:hAnsi="Arial Narrow" w:cs="Arial Narrow"/>
        </w:rPr>
        <w:t>(radi u j</w:t>
      </w:r>
      <w:r>
        <w:rPr>
          <w:rFonts w:ascii="Arial Narrow" w:eastAsia="Arial Narrow" w:hAnsi="Arial Narrow" w:cs="Arial Narrow"/>
        </w:rPr>
        <w:t xml:space="preserve">ednoj smjeni)  – PŠ </w:t>
      </w:r>
      <w:proofErr w:type="spellStart"/>
      <w:r>
        <w:rPr>
          <w:rFonts w:ascii="Arial Narrow" w:eastAsia="Arial Narrow" w:hAnsi="Arial Narrow" w:cs="Arial Narrow"/>
        </w:rPr>
        <w:t>Ljubitovica</w:t>
      </w:r>
      <w:proofErr w:type="spellEnd"/>
      <w:r>
        <w:rPr>
          <w:rFonts w:ascii="Arial Narrow" w:eastAsia="Arial Narrow" w:hAnsi="Arial Narrow" w:cs="Arial Narrow"/>
        </w:rPr>
        <w:t xml:space="preserve"> i PŠ </w:t>
      </w:r>
      <w:proofErr w:type="spellStart"/>
      <w:r>
        <w:rPr>
          <w:rFonts w:ascii="Arial Narrow" w:eastAsia="Arial Narrow" w:hAnsi="Arial Narrow" w:cs="Arial Narrow"/>
        </w:rPr>
        <w:t>Prapatnica</w:t>
      </w:r>
      <w:proofErr w:type="spellEnd"/>
      <w:r>
        <w:rPr>
          <w:rFonts w:ascii="Arial Narrow" w:eastAsia="Arial Narrow" w:hAnsi="Arial Narrow" w:cs="Arial Narrow"/>
        </w:rPr>
        <w:t xml:space="preserve"> (privremeno)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Spremačice u djelokrugu svog posla i radnih zadataka obavljaju slijedeće poslove:</w:t>
      </w:r>
    </w:p>
    <w:p w:rsidR="003C5E29" w:rsidRPr="00D94975" w:rsidRDefault="003C5E29">
      <w:pPr>
        <w:ind w:left="1" w:hanging="3"/>
        <w:rPr>
          <w:rFonts w:ascii="Arial Narrow" w:eastAsia="Arial Narrow" w:hAnsi="Arial Narrow" w:cs="Arial Narrow"/>
          <w:sz w:val="28"/>
        </w:rPr>
      </w:pPr>
    </w:p>
    <w:p w:rsidR="003C5E29" w:rsidRPr="00D94975" w:rsidRDefault="00D94975" w:rsidP="00D94975">
      <w:pPr>
        <w:pStyle w:val="Odlomakpopisa"/>
        <w:numPr>
          <w:ilvl w:val="0"/>
          <w:numId w:val="37"/>
        </w:numPr>
        <w:ind w:leftChars="0" w:firstLineChars="0"/>
        <w:rPr>
          <w:rFonts w:ascii="Arial Narrow" w:eastAsia="Arial Narrow" w:hAnsi="Arial Narrow" w:cs="Arial Narrow"/>
          <w:sz w:val="24"/>
        </w:rPr>
      </w:pPr>
      <w:r w:rsidRPr="00D94975">
        <w:rPr>
          <w:rFonts w:ascii="Arial Narrow" w:eastAsia="Arial Narrow" w:hAnsi="Arial Narrow" w:cs="Arial Narrow"/>
          <w:sz w:val="24"/>
        </w:rPr>
        <w:t>o</w:t>
      </w:r>
      <w:r w:rsidR="00A92B28" w:rsidRPr="00D94975">
        <w:rPr>
          <w:rFonts w:ascii="Arial Narrow" w:eastAsia="Arial Narrow" w:hAnsi="Arial Narrow" w:cs="Arial Narrow"/>
          <w:sz w:val="24"/>
        </w:rPr>
        <w:t>državanje čistoće školskih učionica, hodnika, stepenica, vanjskih I unutrašnjih vrata, prozorskih i ostalih stakala uz kvalitetno čišćenje.</w:t>
      </w:r>
    </w:p>
    <w:p w:rsidR="003C5E29" w:rsidRPr="00D94975" w:rsidRDefault="00D94975" w:rsidP="00D94975">
      <w:pPr>
        <w:pStyle w:val="Odlomakpopisa"/>
        <w:numPr>
          <w:ilvl w:val="0"/>
          <w:numId w:val="37"/>
        </w:numPr>
        <w:ind w:leftChars="0" w:firstLineChars="0"/>
        <w:rPr>
          <w:rFonts w:ascii="Arial Narrow" w:eastAsia="Arial Narrow" w:hAnsi="Arial Narrow" w:cs="Arial Narrow"/>
          <w:sz w:val="24"/>
        </w:rPr>
      </w:pPr>
      <w:r w:rsidRPr="00D94975">
        <w:rPr>
          <w:rFonts w:ascii="Arial Narrow" w:eastAsia="Arial Narrow" w:hAnsi="Arial Narrow" w:cs="Arial Narrow"/>
          <w:sz w:val="24"/>
        </w:rPr>
        <w:t>č</w:t>
      </w:r>
      <w:r w:rsidR="00A92B28" w:rsidRPr="00D94975">
        <w:rPr>
          <w:rFonts w:ascii="Arial Narrow" w:eastAsia="Arial Narrow" w:hAnsi="Arial Narrow" w:cs="Arial Narrow"/>
          <w:sz w:val="24"/>
        </w:rPr>
        <w:t>išćenje i održavanje sanitarnih čvorova.</w:t>
      </w:r>
    </w:p>
    <w:p w:rsidR="003C5E29" w:rsidRPr="00D94975" w:rsidRDefault="00D94975" w:rsidP="00D94975">
      <w:pPr>
        <w:pStyle w:val="Odlomakpopisa"/>
        <w:numPr>
          <w:ilvl w:val="0"/>
          <w:numId w:val="37"/>
        </w:numPr>
        <w:ind w:leftChars="0" w:firstLineChars="0"/>
        <w:rPr>
          <w:rFonts w:ascii="Arial Narrow" w:eastAsia="Arial Narrow" w:hAnsi="Arial Narrow" w:cs="Arial Narrow"/>
          <w:sz w:val="24"/>
        </w:rPr>
      </w:pPr>
      <w:r w:rsidRPr="00D94975">
        <w:rPr>
          <w:rFonts w:ascii="Arial Narrow" w:eastAsia="Arial Narrow" w:hAnsi="Arial Narrow" w:cs="Arial Narrow"/>
          <w:sz w:val="24"/>
        </w:rPr>
        <w:t>č</w:t>
      </w:r>
      <w:r w:rsidR="00A92B28" w:rsidRPr="00D94975">
        <w:rPr>
          <w:rFonts w:ascii="Arial Narrow" w:eastAsia="Arial Narrow" w:hAnsi="Arial Narrow" w:cs="Arial Narrow"/>
          <w:sz w:val="24"/>
        </w:rPr>
        <w:t>išćenje školskog dvorišta, asfaltne površine školskog prostora, održavanje ostalog okoliša škole.</w:t>
      </w:r>
    </w:p>
    <w:p w:rsidR="003C5E29" w:rsidRPr="00D94975" w:rsidRDefault="00D94975" w:rsidP="00D94975">
      <w:pPr>
        <w:pStyle w:val="Odlomakpopisa"/>
        <w:numPr>
          <w:ilvl w:val="0"/>
          <w:numId w:val="37"/>
        </w:numPr>
        <w:ind w:leftChars="0" w:firstLineChars="0"/>
        <w:rPr>
          <w:rFonts w:ascii="Arial Narrow" w:eastAsia="Arial Narrow" w:hAnsi="Arial Narrow" w:cs="Arial Narrow"/>
          <w:sz w:val="24"/>
        </w:rPr>
      </w:pPr>
      <w:r w:rsidRPr="00D94975">
        <w:rPr>
          <w:rFonts w:ascii="Arial Narrow" w:eastAsia="Arial Narrow" w:hAnsi="Arial Narrow" w:cs="Arial Narrow"/>
          <w:sz w:val="24"/>
        </w:rPr>
        <w:t>p</w:t>
      </w:r>
      <w:r w:rsidR="00A92B28" w:rsidRPr="00D94975">
        <w:rPr>
          <w:rFonts w:ascii="Arial Narrow" w:eastAsia="Arial Narrow" w:hAnsi="Arial Narrow" w:cs="Arial Narrow"/>
          <w:sz w:val="24"/>
        </w:rPr>
        <w:t>ravovremeno uočavanje kvara na zgradi, instalacijama i školskom namještaju, obavješćivanje  ravnatelja škole</w:t>
      </w:r>
    </w:p>
    <w:p w:rsidR="003C5E29" w:rsidRPr="00D94975" w:rsidRDefault="00D94975" w:rsidP="00D94975">
      <w:pPr>
        <w:pStyle w:val="Odlomakpopisa"/>
        <w:numPr>
          <w:ilvl w:val="0"/>
          <w:numId w:val="37"/>
        </w:numPr>
        <w:ind w:leftChars="0" w:firstLineChars="0"/>
        <w:rPr>
          <w:rFonts w:ascii="Arial Narrow" w:eastAsia="Arial Narrow" w:hAnsi="Arial Narrow" w:cs="Arial Narrow"/>
          <w:sz w:val="24"/>
        </w:rPr>
      </w:pPr>
      <w:r w:rsidRPr="00D94975">
        <w:rPr>
          <w:rFonts w:ascii="Arial Narrow" w:eastAsia="Arial Narrow" w:hAnsi="Arial Narrow" w:cs="Arial Narrow"/>
          <w:sz w:val="24"/>
        </w:rPr>
        <w:t>p</w:t>
      </w:r>
      <w:r w:rsidR="00A92B28" w:rsidRPr="00D94975">
        <w:rPr>
          <w:rFonts w:ascii="Arial Narrow" w:eastAsia="Arial Narrow" w:hAnsi="Arial Narrow" w:cs="Arial Narrow"/>
          <w:sz w:val="24"/>
        </w:rPr>
        <w:t>ravovremeno obavješćivanje ravnatelja škole o počinjenoj šteti na školskoj imovini</w:t>
      </w:r>
    </w:p>
    <w:p w:rsidR="003C5E29" w:rsidRPr="00D94975" w:rsidRDefault="00D94975" w:rsidP="00D94975">
      <w:pPr>
        <w:pStyle w:val="Odlomakpopisa"/>
        <w:numPr>
          <w:ilvl w:val="0"/>
          <w:numId w:val="37"/>
        </w:numPr>
        <w:ind w:leftChars="0" w:firstLineChars="0"/>
        <w:rPr>
          <w:rFonts w:ascii="Arial Narrow" w:eastAsia="Arial Narrow" w:hAnsi="Arial Narrow" w:cs="Arial Narrow"/>
          <w:sz w:val="24"/>
        </w:rPr>
      </w:pPr>
      <w:r w:rsidRPr="00D94975">
        <w:rPr>
          <w:rFonts w:ascii="Arial Narrow" w:eastAsia="Arial Narrow" w:hAnsi="Arial Narrow" w:cs="Arial Narrow"/>
          <w:sz w:val="24"/>
        </w:rPr>
        <w:t>b</w:t>
      </w:r>
      <w:r w:rsidR="00A92B28" w:rsidRPr="00D94975">
        <w:rPr>
          <w:rFonts w:ascii="Arial Narrow" w:eastAsia="Arial Narrow" w:hAnsi="Arial Narrow" w:cs="Arial Narrow"/>
          <w:sz w:val="24"/>
        </w:rPr>
        <w:t>riga oko cvijeća u učionicama i hodnicima</w:t>
      </w:r>
    </w:p>
    <w:p w:rsidR="003C5E29" w:rsidRPr="00D94975" w:rsidRDefault="00D94975" w:rsidP="00D94975">
      <w:pPr>
        <w:pStyle w:val="Odlomakpopisa"/>
        <w:numPr>
          <w:ilvl w:val="0"/>
          <w:numId w:val="37"/>
        </w:numPr>
        <w:ind w:leftChars="0" w:firstLineChars="0"/>
        <w:rPr>
          <w:rFonts w:ascii="Arial Narrow" w:eastAsia="Arial Narrow" w:hAnsi="Arial Narrow" w:cs="Arial Narrow"/>
          <w:sz w:val="24"/>
        </w:rPr>
      </w:pPr>
      <w:r w:rsidRPr="00D94975">
        <w:rPr>
          <w:rFonts w:ascii="Arial Narrow" w:eastAsia="Arial Narrow" w:hAnsi="Arial Narrow" w:cs="Arial Narrow"/>
          <w:sz w:val="24"/>
        </w:rPr>
        <w:t>p</w:t>
      </w:r>
      <w:r w:rsidR="00A92B28" w:rsidRPr="00D94975">
        <w:rPr>
          <w:rFonts w:ascii="Arial Narrow" w:eastAsia="Arial Narrow" w:hAnsi="Arial Narrow" w:cs="Arial Narrow"/>
          <w:sz w:val="24"/>
        </w:rPr>
        <w:t>oslovi dostavljača (pošta)</w:t>
      </w:r>
    </w:p>
    <w:p w:rsidR="003C5E29" w:rsidRPr="00D94975" w:rsidRDefault="00D94975" w:rsidP="00D94975">
      <w:pPr>
        <w:pStyle w:val="Odlomakpopisa"/>
        <w:numPr>
          <w:ilvl w:val="0"/>
          <w:numId w:val="37"/>
        </w:numPr>
        <w:ind w:leftChars="0" w:firstLineChars="0"/>
        <w:rPr>
          <w:rFonts w:ascii="Arial Narrow" w:eastAsia="Arial Narrow" w:hAnsi="Arial Narrow" w:cs="Arial Narrow"/>
          <w:sz w:val="24"/>
        </w:rPr>
      </w:pPr>
      <w:r w:rsidRPr="00D94975">
        <w:rPr>
          <w:rFonts w:ascii="Arial Narrow" w:eastAsia="Arial Narrow" w:hAnsi="Arial Narrow" w:cs="Arial Narrow"/>
          <w:sz w:val="24"/>
        </w:rPr>
        <w:t>o</w:t>
      </w:r>
      <w:r w:rsidR="00A92B28" w:rsidRPr="00D94975">
        <w:rPr>
          <w:rFonts w:ascii="Arial Narrow" w:eastAsia="Arial Narrow" w:hAnsi="Arial Narrow" w:cs="Arial Narrow"/>
          <w:sz w:val="24"/>
        </w:rPr>
        <w:t>stali poslovi koje im povjere tajnik i ravnatelj škole.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Pr="00D94975" w:rsidRDefault="00A92B28">
      <w:pPr>
        <w:ind w:left="0" w:hanging="2"/>
        <w:rPr>
          <w:rFonts w:ascii="Arial Narrow" w:eastAsia="Arial Narrow" w:hAnsi="Arial Narrow" w:cs="Arial Narrow"/>
          <w:b/>
        </w:rPr>
      </w:pPr>
      <w:r w:rsidRPr="00D94975">
        <w:rPr>
          <w:rFonts w:ascii="Arial Narrow" w:eastAsia="Arial Narrow" w:hAnsi="Arial Narrow" w:cs="Arial Narrow"/>
          <w:b/>
        </w:rPr>
        <w:lastRenderedPageBreak/>
        <w:t xml:space="preserve">5.7.2.  POSLOVI I RADNI ZADACI DOMARA ŠKOLE </w:t>
      </w: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 w:rsidP="00D94975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Ime </w:t>
      </w:r>
      <w:r w:rsidR="00D94975">
        <w:rPr>
          <w:rFonts w:ascii="Arial Narrow" w:eastAsia="Arial Narrow" w:hAnsi="Arial Narrow" w:cs="Arial Narrow"/>
        </w:rPr>
        <w:t xml:space="preserve">i prezime </w:t>
      </w:r>
      <w:r>
        <w:rPr>
          <w:rFonts w:ascii="Arial Narrow" w:eastAsia="Arial Narrow" w:hAnsi="Arial Narrow" w:cs="Arial Narrow"/>
        </w:rPr>
        <w:t xml:space="preserve">izvršitelja: </w:t>
      </w:r>
      <w:r w:rsidR="00D94975">
        <w:rPr>
          <w:rFonts w:ascii="Arial Narrow" w:eastAsia="Arial Narrow" w:hAnsi="Arial Narrow" w:cs="Arial Narrow"/>
        </w:rPr>
        <w:t xml:space="preserve">Ivan </w:t>
      </w:r>
      <w:proofErr w:type="spellStart"/>
      <w:r w:rsidR="00D94975">
        <w:rPr>
          <w:rFonts w:ascii="Arial Narrow" w:eastAsia="Arial Narrow" w:hAnsi="Arial Narrow" w:cs="Arial Narrow"/>
        </w:rPr>
        <w:t>Mayer</w:t>
      </w:r>
      <w:proofErr w:type="spellEnd"/>
    </w:p>
    <w:p w:rsidR="003C5E29" w:rsidRPr="00D94975" w:rsidRDefault="003C5E29" w:rsidP="00D94975">
      <w:pPr>
        <w:rPr>
          <w:rFonts w:ascii="Arial Narrow" w:eastAsia="Arial Narrow" w:hAnsi="Arial Narrow" w:cs="Arial Narrow"/>
          <w:sz w:val="6"/>
        </w:rPr>
      </w:pPr>
    </w:p>
    <w:p w:rsidR="003C5E29" w:rsidRDefault="00A92B28" w:rsidP="00D94975">
      <w:pPr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POSLOVI I RADNI ZADACI:</w:t>
      </w:r>
    </w:p>
    <w:p w:rsidR="003C5E29" w:rsidRDefault="003C5E29" w:rsidP="00D94975">
      <w:pPr>
        <w:spacing w:line="240" w:lineRule="auto"/>
        <w:ind w:left="0" w:hanging="2"/>
        <w:rPr>
          <w:rFonts w:ascii="Arial Narrow" w:eastAsia="Arial Narrow" w:hAnsi="Arial Narrow" w:cs="Arial Narrow"/>
        </w:rPr>
      </w:pPr>
    </w:p>
    <w:p w:rsidR="003C5E29" w:rsidRDefault="00A92B28" w:rsidP="00D94975">
      <w:pPr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 STOLARSKI RADOVI: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izmjena stakala, prozorskih krila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vrata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-ormarskih stakala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2.VODOINSTALATERSKI RADOVI: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izmjena slavina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izmjena ventila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izmjena cijevi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pregled pumpe za vodu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3.STOLARSKI ZADACI, PITURAVANJE: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popravak stolova i stolica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bojanje i lakiranje drvenarije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brušenje i lakiranje drvenih površina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BRAVARSKI RADOVI: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izmjena bravica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zamjena brava na vratima i prozorima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varenje i bušenje po potrebi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5. ZIDARSKI I SOBOSLIKARSKI RADOVI: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popravak žbuke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lijepljenje pločica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pripremanje I betoniranje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popravak pokrova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6. ODRŽAVANJE:</w:t>
      </w:r>
    </w:p>
    <w:p w:rsidR="003C5E29" w:rsidRDefault="00D94975" w:rsidP="00D94975">
      <w:pPr>
        <w:ind w:leftChars="0" w:left="0" w:firstLineChars="0" w:firstLine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r w:rsidR="00A92B28">
        <w:rPr>
          <w:rFonts w:ascii="Arial Narrow" w:eastAsia="Arial Narrow" w:hAnsi="Arial Narrow" w:cs="Arial Narrow"/>
        </w:rPr>
        <w:t xml:space="preserve">kontrola stanja zgrade, opreme </w:t>
      </w:r>
    </w:p>
    <w:p w:rsidR="003C5E29" w:rsidRDefault="00D94975" w:rsidP="00D94975">
      <w:pPr>
        <w:ind w:leftChars="0" w:left="0" w:firstLineChars="0" w:firstLine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r w:rsidR="00A92B28">
        <w:rPr>
          <w:rFonts w:ascii="Arial Narrow" w:eastAsia="Arial Narrow" w:hAnsi="Arial Narrow" w:cs="Arial Narrow"/>
        </w:rPr>
        <w:t>uređenje okoliša škole.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 w:rsidP="00D94975">
      <w:pPr>
        <w:spacing w:line="240" w:lineRule="atLeast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7. IZRADA MANJEG INVENTARA ZA POTREBE NASTAVE</w:t>
      </w:r>
    </w:p>
    <w:p w:rsidR="003C5E29" w:rsidRDefault="003C5E29" w:rsidP="00D94975">
      <w:pPr>
        <w:spacing w:line="240" w:lineRule="atLeast"/>
        <w:ind w:left="0" w:hanging="2"/>
        <w:rPr>
          <w:rFonts w:ascii="Arial Narrow" w:eastAsia="Arial Narrow" w:hAnsi="Arial Narrow" w:cs="Arial Narrow"/>
        </w:rPr>
      </w:pPr>
    </w:p>
    <w:p w:rsidR="003C5E29" w:rsidRDefault="00A92B28" w:rsidP="00D94975">
      <w:pPr>
        <w:spacing w:line="240" w:lineRule="atLeast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8. RAD NA PRIPREMI SVEČANOSTI, SASTANAKA I SKUPOVA</w:t>
      </w:r>
    </w:p>
    <w:p w:rsidR="003C5E29" w:rsidRDefault="003C5E29" w:rsidP="00D94975">
      <w:pPr>
        <w:spacing w:line="240" w:lineRule="atLeast"/>
        <w:ind w:left="0" w:hanging="2"/>
        <w:rPr>
          <w:rFonts w:ascii="Arial Narrow" w:eastAsia="Arial Narrow" w:hAnsi="Arial Narrow" w:cs="Arial Narrow"/>
        </w:rPr>
      </w:pPr>
    </w:p>
    <w:p w:rsidR="003C5E29" w:rsidRDefault="00A92B28" w:rsidP="00D94975">
      <w:pPr>
        <w:spacing w:line="240" w:lineRule="atLeast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9. RAD NA OSPOSOBLJAVANJU NASTAVNIH POMAGALA</w:t>
      </w:r>
    </w:p>
    <w:p w:rsidR="003C5E29" w:rsidRDefault="003C5E29" w:rsidP="00D94975">
      <w:pPr>
        <w:spacing w:line="240" w:lineRule="atLeast"/>
        <w:ind w:left="0" w:hanging="2"/>
        <w:rPr>
          <w:rFonts w:ascii="Arial Narrow" w:eastAsia="Arial Narrow" w:hAnsi="Arial Narrow" w:cs="Arial Narrow"/>
        </w:rPr>
      </w:pPr>
    </w:p>
    <w:p w:rsidR="003C5E29" w:rsidRDefault="00A92B28" w:rsidP="00D94975">
      <w:pPr>
        <w:spacing w:line="240" w:lineRule="atLeast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SVE SE GORE NAVEDENO ODNOSI I NA PODRUČNU ŠKOLU  LJUBITOVICA</w:t>
      </w:r>
      <w:r w:rsidR="00D94975">
        <w:rPr>
          <w:rFonts w:ascii="Arial Narrow" w:eastAsia="Arial Narrow" w:hAnsi="Arial Narrow" w:cs="Arial Narrow"/>
        </w:rPr>
        <w:t xml:space="preserve"> I PRAPATNICA.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D94975" w:rsidP="00D94975">
      <w:pPr>
        <w:ind w:leftChars="0" w:left="0" w:firstLineChars="0" w:firstLine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10. </w:t>
      </w:r>
      <w:r w:rsidR="00A92B28">
        <w:rPr>
          <w:rFonts w:ascii="Arial Narrow" w:eastAsia="Arial Narrow" w:hAnsi="Arial Narrow" w:cs="Arial Narrow"/>
        </w:rPr>
        <w:t>OSTALI POSLOVI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</w:t>
      </w:r>
      <w:r w:rsidR="00D94975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poslovi dostavljača (pošta, Fina, banke) 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</w:t>
      </w:r>
      <w:r w:rsidR="00D94975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poslovi dobave i ugradbe potrošnog materijala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nepredviđeni poslovi, i poslovi koje naredi tajnik ili ravnatelj a sukladni su gore navedenim obvezama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izvješćivanje tajnika i ravnatelja o svim nastalim štetama</w:t>
      </w:r>
    </w:p>
    <w:p w:rsidR="003C5E29" w:rsidRDefault="00A92B28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6.  PLANOVI RADA ŠKOLSKOG ODBORA I STRUČNIH TIJELA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6.1.  PLAN RADA ŠKOLSKOG ODBORA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Školom upravlja Školski odbor na temelju Statuta škole.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Školski odbor broji 9 članova :</w:t>
      </w:r>
    </w:p>
    <w:p w:rsidR="003C5E29" w:rsidRPr="00D94975" w:rsidRDefault="00D94975" w:rsidP="00D94975">
      <w:pPr>
        <w:pStyle w:val="Odlomakpopisa"/>
        <w:numPr>
          <w:ilvl w:val="0"/>
          <w:numId w:val="38"/>
        </w:numPr>
        <w:ind w:leftChars="0" w:firstLineChars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j</w:t>
      </w:r>
      <w:r w:rsidR="00A92B28" w:rsidRPr="00D94975">
        <w:rPr>
          <w:rFonts w:ascii="Arial Narrow" w:eastAsia="Arial Narrow" w:hAnsi="Arial Narrow" w:cs="Arial Narrow"/>
          <w:sz w:val="24"/>
        </w:rPr>
        <w:t>ednog član bira i razrješava radničko vijeće</w:t>
      </w:r>
    </w:p>
    <w:p w:rsidR="003C5E29" w:rsidRPr="00D94975" w:rsidRDefault="00D94975" w:rsidP="00D94975">
      <w:pPr>
        <w:pStyle w:val="Odlomakpopisa"/>
        <w:numPr>
          <w:ilvl w:val="0"/>
          <w:numId w:val="38"/>
        </w:numPr>
        <w:ind w:leftChars="0" w:firstLineChars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</w:t>
      </w:r>
      <w:r w:rsidR="00A92B28" w:rsidRPr="00D94975">
        <w:rPr>
          <w:rFonts w:ascii="Arial Narrow" w:eastAsia="Arial Narrow" w:hAnsi="Arial Narrow" w:cs="Arial Narrow"/>
          <w:sz w:val="24"/>
        </w:rPr>
        <w:t xml:space="preserve">va člana se biraju iz redova učitelja </w:t>
      </w:r>
      <w:r>
        <w:rPr>
          <w:rFonts w:ascii="Arial Narrow" w:eastAsia="Arial Narrow" w:hAnsi="Arial Narrow" w:cs="Arial Narrow"/>
          <w:sz w:val="24"/>
        </w:rPr>
        <w:t>i</w:t>
      </w:r>
      <w:r w:rsidR="00A92B28" w:rsidRPr="00D94975">
        <w:rPr>
          <w:rFonts w:ascii="Arial Narrow" w:eastAsia="Arial Narrow" w:hAnsi="Arial Narrow" w:cs="Arial Narrow"/>
          <w:sz w:val="24"/>
        </w:rPr>
        <w:t xml:space="preserve"> stručnih suradnika</w:t>
      </w:r>
    </w:p>
    <w:p w:rsidR="003C5E29" w:rsidRPr="00D94975" w:rsidRDefault="00D94975" w:rsidP="00D94975">
      <w:pPr>
        <w:pStyle w:val="Odlomakpopisa"/>
        <w:numPr>
          <w:ilvl w:val="0"/>
          <w:numId w:val="38"/>
        </w:numPr>
        <w:ind w:leftChars="0" w:firstLineChars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j</w:t>
      </w:r>
      <w:r w:rsidR="00A92B28" w:rsidRPr="00D94975">
        <w:rPr>
          <w:rFonts w:ascii="Arial Narrow" w:eastAsia="Arial Narrow" w:hAnsi="Arial Narrow" w:cs="Arial Narrow"/>
          <w:sz w:val="24"/>
        </w:rPr>
        <w:t>ednog člana iz redova roditelja</w:t>
      </w:r>
    </w:p>
    <w:p w:rsidR="003C5E29" w:rsidRPr="00D94975" w:rsidRDefault="00D94975" w:rsidP="00D94975">
      <w:pPr>
        <w:pStyle w:val="Odlomakpopisa"/>
        <w:numPr>
          <w:ilvl w:val="0"/>
          <w:numId w:val="38"/>
        </w:numPr>
        <w:ind w:leftChars="0" w:firstLineChars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</w:t>
      </w:r>
      <w:r w:rsidR="00A92B28" w:rsidRPr="00D94975">
        <w:rPr>
          <w:rFonts w:ascii="Arial Narrow" w:eastAsia="Arial Narrow" w:hAnsi="Arial Narrow" w:cs="Arial Narrow"/>
          <w:sz w:val="24"/>
        </w:rPr>
        <w:t>va člana na prijedlog Ureda državne uprave</w:t>
      </w:r>
    </w:p>
    <w:p w:rsidR="003C5E29" w:rsidRPr="00D94975" w:rsidRDefault="00D94975" w:rsidP="00D94975">
      <w:pPr>
        <w:pStyle w:val="Odlomakpopisa"/>
        <w:numPr>
          <w:ilvl w:val="0"/>
          <w:numId w:val="38"/>
        </w:numPr>
        <w:ind w:leftChars="0" w:firstLineChars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t</w:t>
      </w:r>
      <w:r w:rsidR="00A92B28" w:rsidRPr="00D94975">
        <w:rPr>
          <w:rFonts w:ascii="Arial Narrow" w:eastAsia="Arial Narrow" w:hAnsi="Arial Narrow" w:cs="Arial Narrow"/>
          <w:sz w:val="24"/>
        </w:rPr>
        <w:t>ri člana osnivač samostalno</w:t>
      </w:r>
      <w:r>
        <w:rPr>
          <w:rFonts w:ascii="Arial Narrow" w:eastAsia="Arial Narrow" w:hAnsi="Arial Narrow" w:cs="Arial Narrow"/>
          <w:sz w:val="24"/>
        </w:rPr>
        <w:t>.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Školski odbor:</w:t>
      </w:r>
    </w:p>
    <w:p w:rsidR="003C5E29" w:rsidRDefault="00D94975" w:rsidP="00D94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r w:rsidR="00A92B28">
        <w:rPr>
          <w:rFonts w:ascii="Arial Narrow" w:eastAsia="Arial Narrow" w:hAnsi="Arial Narrow" w:cs="Arial Narrow"/>
          <w:color w:val="000000"/>
        </w:rPr>
        <w:t>donosi:</w:t>
      </w:r>
    </w:p>
    <w:p w:rsidR="003C5E29" w:rsidRPr="00D94975" w:rsidRDefault="00A92B28" w:rsidP="00D94975">
      <w:pPr>
        <w:pStyle w:val="Odlomakpopis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  <w:szCs w:val="24"/>
        </w:rPr>
        <w:t>uz suglasnost osnivača statut</w:t>
      </w:r>
    </w:p>
    <w:p w:rsidR="003C5E29" w:rsidRPr="00D94975" w:rsidRDefault="00A92B28" w:rsidP="00D94975">
      <w:pPr>
        <w:pStyle w:val="Odlomakpopis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  <w:szCs w:val="24"/>
        </w:rPr>
        <w:t>opće akte škole</w:t>
      </w:r>
    </w:p>
    <w:p w:rsidR="003C5E29" w:rsidRPr="00D94975" w:rsidRDefault="00A92B28" w:rsidP="00D94975">
      <w:pPr>
        <w:pStyle w:val="Odlomakpopis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  <w:szCs w:val="24"/>
        </w:rPr>
        <w:t>godišnji plan i program rada škole i nadzire njegovo izvršenje</w:t>
      </w:r>
    </w:p>
    <w:p w:rsidR="003C5E29" w:rsidRDefault="00D94975" w:rsidP="00D94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r w:rsidR="00A92B28">
        <w:rPr>
          <w:rFonts w:ascii="Arial Narrow" w:eastAsia="Arial Narrow" w:hAnsi="Arial Narrow" w:cs="Arial Narrow"/>
          <w:color w:val="000000"/>
        </w:rPr>
        <w:t>odlučuje:</w:t>
      </w:r>
    </w:p>
    <w:p w:rsidR="003C5E29" w:rsidRPr="00D94975" w:rsidRDefault="00A92B28" w:rsidP="00D94975">
      <w:pPr>
        <w:pStyle w:val="Odlomakpopis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</w:rPr>
        <w:t>uz suglasnost osnivača o stjecanju, opterećivanju ili otuđivanju nekretnina bez obzira na njezinu vrijednost;</w:t>
      </w:r>
    </w:p>
    <w:p w:rsidR="003C5E29" w:rsidRPr="00D94975" w:rsidRDefault="00A92B28" w:rsidP="00D94975">
      <w:pPr>
        <w:pStyle w:val="Odlomakpopis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</w:rPr>
        <w:t>uz suglasnost osnivača o stjecanju, opterećivanju ili otuđivanju pokretne imovine čija pojedinačna vrijednost prelazi 40.000,00 kuna;</w:t>
      </w:r>
    </w:p>
    <w:p w:rsidR="003C5E29" w:rsidRPr="00D94975" w:rsidRDefault="00A92B28" w:rsidP="00D94975">
      <w:pPr>
        <w:pStyle w:val="Odlomakpopis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</w:rPr>
        <w:t>bez suglasnosti osnivača odlučuje o stjecanju, opterećivanju ili otuđivanju pokretne imovine čija je vrijednost od 25.000,00 kuna do 40.000,00 kuna;</w:t>
      </w:r>
    </w:p>
    <w:p w:rsidR="003C5E29" w:rsidRPr="00D94975" w:rsidRDefault="00A92B28" w:rsidP="00D94975">
      <w:pPr>
        <w:pStyle w:val="Odlomakpopis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</w:rPr>
        <w:t>uz suglasnost osnivača o davanju u zakup objekata i prostora Škole;</w:t>
      </w:r>
    </w:p>
    <w:p w:rsidR="003C5E29" w:rsidRPr="00D94975" w:rsidRDefault="00A92B28" w:rsidP="00D94975">
      <w:pPr>
        <w:pStyle w:val="Odlomakpopis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</w:rPr>
        <w:t>uz suglasnost osnivača, o promjeni djelatnosti Škole;</w:t>
      </w:r>
    </w:p>
    <w:p w:rsidR="003C5E29" w:rsidRPr="00D94975" w:rsidRDefault="00A92B28" w:rsidP="00D94975">
      <w:pPr>
        <w:pStyle w:val="Odlomakpopis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</w:rPr>
        <w:t>uporabi viška prihoda u skladu s osnivačkim aktom;</w:t>
      </w:r>
    </w:p>
    <w:p w:rsidR="003C5E29" w:rsidRPr="00D94975" w:rsidRDefault="00A92B28" w:rsidP="00D94975">
      <w:pPr>
        <w:pStyle w:val="Odlomakpopis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</w:rPr>
        <w:t>financijskom planu i godišnjem obračunu;</w:t>
      </w:r>
    </w:p>
    <w:p w:rsidR="003C5E29" w:rsidRPr="00D94975" w:rsidRDefault="00A92B28" w:rsidP="00D94975">
      <w:pPr>
        <w:pStyle w:val="Odlomakpopis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</w:rPr>
        <w:t>ustrojavanju cjelodnevnog ili produženog boravka učenika u Školi;</w:t>
      </w:r>
    </w:p>
    <w:p w:rsidR="003C5E29" w:rsidRPr="00D94975" w:rsidRDefault="00A92B28" w:rsidP="00D94975">
      <w:pPr>
        <w:pStyle w:val="Odlomakpopis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</w:rPr>
      </w:pPr>
      <w:r w:rsidRPr="00D94975">
        <w:rPr>
          <w:rFonts w:ascii="Arial Narrow" w:eastAsia="Arial Narrow" w:hAnsi="Arial Narrow" w:cs="Arial Narrow"/>
          <w:color w:val="000000"/>
          <w:sz w:val="24"/>
        </w:rPr>
        <w:t xml:space="preserve">zahtjevima </w:t>
      </w:r>
      <w:r w:rsidRPr="00D94975">
        <w:rPr>
          <w:rFonts w:ascii="Arial Narrow" w:eastAsia="Arial Narrow" w:hAnsi="Arial Narrow" w:cs="Arial Narrow"/>
          <w:color w:val="000000"/>
          <w:sz w:val="24"/>
          <w:szCs w:val="24"/>
        </w:rPr>
        <w:t>radnika za zaštitu prava iz radnog odnosa;</w:t>
      </w:r>
    </w:p>
    <w:p w:rsidR="003C5E29" w:rsidRDefault="00D94975" w:rsidP="00D94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r w:rsidR="00A92B28">
        <w:rPr>
          <w:rFonts w:ascii="Arial Narrow" w:eastAsia="Arial Narrow" w:hAnsi="Arial Narrow" w:cs="Arial Narrow"/>
          <w:color w:val="000000"/>
        </w:rPr>
        <w:t>predlaže:</w:t>
      </w:r>
    </w:p>
    <w:p w:rsidR="003C5E29" w:rsidRPr="00D94975" w:rsidRDefault="00A92B28" w:rsidP="00D94975">
      <w:pPr>
        <w:pStyle w:val="Odlomakpopis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  <w:szCs w:val="24"/>
        </w:rPr>
        <w:t>promjenu naziva i sjedišta Škole</w:t>
      </w:r>
    </w:p>
    <w:p w:rsidR="003C5E29" w:rsidRPr="00D94975" w:rsidRDefault="00A92B28" w:rsidP="00D94975">
      <w:pPr>
        <w:pStyle w:val="Odlomakpopis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  <w:szCs w:val="24"/>
        </w:rPr>
        <w:t>statusne promjene</w:t>
      </w:r>
    </w:p>
    <w:p w:rsidR="003C5E29" w:rsidRPr="00D94975" w:rsidRDefault="00A92B28" w:rsidP="00D94975">
      <w:pPr>
        <w:pStyle w:val="Odlomakpopis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  <w:szCs w:val="24"/>
        </w:rPr>
        <w:t>ravnatelju mjere poslovne politike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4.  razmatra:</w:t>
      </w:r>
    </w:p>
    <w:p w:rsidR="003C5E29" w:rsidRPr="00D94975" w:rsidRDefault="00A92B28" w:rsidP="00D94975">
      <w:pPr>
        <w:pStyle w:val="Odlomakpopis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  <w:szCs w:val="24"/>
        </w:rPr>
        <w:t>predstavke i prijedloge građana u svezi s radom Škole.</w:t>
      </w:r>
    </w:p>
    <w:p w:rsidR="003C5E29" w:rsidRPr="00D94975" w:rsidRDefault="00A92B28" w:rsidP="00D94975">
      <w:pPr>
        <w:pStyle w:val="Odlomakpopis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  <w:szCs w:val="24"/>
        </w:rPr>
        <w:t>razmatra rezultate obrazovnog rada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5.  raspisuje: </w:t>
      </w:r>
    </w:p>
    <w:p w:rsidR="003C5E29" w:rsidRPr="00D94975" w:rsidRDefault="00A92B28" w:rsidP="00D94975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 Narrow" w:eastAsia="Arial Narrow" w:hAnsi="Arial Narrow" w:cs="Arial Narrow"/>
          <w:color w:val="000000"/>
          <w:sz w:val="24"/>
        </w:rPr>
      </w:pPr>
      <w:r w:rsidRPr="00D94975">
        <w:rPr>
          <w:rFonts w:ascii="Arial Narrow" w:eastAsia="Arial Narrow" w:hAnsi="Arial Narrow" w:cs="Arial Narrow"/>
          <w:color w:val="000000"/>
          <w:sz w:val="24"/>
        </w:rPr>
        <w:t>natječaj za ravnatelj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6.   imenuje i razrješava ravnatelja Škole te imenuje vršitelja dužnosti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ind w:left="0" w:hanging="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ČLANOVI ŠKOLSKOG ODBORA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fa"/>
        <w:tblW w:w="98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260"/>
        <w:gridCol w:w="1080"/>
        <w:gridCol w:w="1080"/>
        <w:gridCol w:w="1586"/>
        <w:gridCol w:w="1586"/>
      </w:tblGrid>
      <w:tr w:rsidR="003C5E29">
        <w:trPr>
          <w:trHeight w:val="1220"/>
        </w:trPr>
        <w:tc>
          <w:tcPr>
            <w:tcW w:w="720" w:type="dxa"/>
            <w:shd w:val="clear" w:color="auto" w:fill="CCCCCC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Red.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br.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CCCCCC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Ime i prezime 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člana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Školskog odbora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CCCCCC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Iz redova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učitelja i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stručnih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suradnika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CCCCCC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Iz reda 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Državne 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uprave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CCCC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Iz reda 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lokalne 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uprave</w:t>
            </w:r>
          </w:p>
          <w:p w:rsidR="003C5E29" w:rsidRDefault="003C5E29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CCCCCC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Predstavnik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radnika</w:t>
            </w:r>
          </w:p>
        </w:tc>
        <w:tc>
          <w:tcPr>
            <w:tcW w:w="1586" w:type="dxa"/>
            <w:shd w:val="clear" w:color="auto" w:fill="CCCCCC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Predstavnik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roditelja</w:t>
            </w:r>
          </w:p>
        </w:tc>
      </w:tr>
      <w:tr w:rsidR="003C5E29">
        <w:trPr>
          <w:trHeight w:val="400"/>
        </w:trPr>
        <w:tc>
          <w:tcPr>
            <w:tcW w:w="720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2520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Ivana </w:t>
            </w:r>
            <w:proofErr w:type="spellStart"/>
            <w:r>
              <w:rPr>
                <w:rFonts w:ascii="Arial Narrow" w:eastAsia="Arial Narrow" w:hAnsi="Arial Narrow" w:cs="Arial Narrow"/>
              </w:rPr>
              <w:t>Burazer</w:t>
            </w:r>
            <w:proofErr w:type="spellEnd"/>
          </w:p>
        </w:tc>
        <w:tc>
          <w:tcPr>
            <w:tcW w:w="1260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8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C5E29">
        <w:trPr>
          <w:trHeight w:val="320"/>
        </w:trPr>
        <w:tc>
          <w:tcPr>
            <w:tcW w:w="720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2520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Ivo Sorić</w:t>
            </w:r>
          </w:p>
        </w:tc>
        <w:tc>
          <w:tcPr>
            <w:tcW w:w="1260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X 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zamjenik</w:t>
            </w:r>
          </w:p>
        </w:tc>
        <w:tc>
          <w:tcPr>
            <w:tcW w:w="158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C5E29">
        <w:trPr>
          <w:trHeight w:val="320"/>
        </w:trPr>
        <w:tc>
          <w:tcPr>
            <w:tcW w:w="720" w:type="dxa"/>
            <w:shd w:val="clear" w:color="auto" w:fill="auto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Adriana Miloš</w:t>
            </w:r>
          </w:p>
        </w:tc>
        <w:tc>
          <w:tcPr>
            <w:tcW w:w="1260" w:type="dxa"/>
            <w:shd w:val="clear" w:color="auto" w:fill="auto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C5E29">
        <w:trPr>
          <w:trHeight w:val="340"/>
        </w:trPr>
        <w:tc>
          <w:tcPr>
            <w:tcW w:w="720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2520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Jelena Barada</w:t>
            </w:r>
          </w:p>
        </w:tc>
        <w:tc>
          <w:tcPr>
            <w:tcW w:w="1260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C5E29">
        <w:trPr>
          <w:trHeight w:val="320"/>
        </w:trPr>
        <w:tc>
          <w:tcPr>
            <w:tcW w:w="720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</w:t>
            </w:r>
          </w:p>
        </w:tc>
        <w:tc>
          <w:tcPr>
            <w:tcW w:w="2520" w:type="dxa"/>
            <w:tcBorders>
              <w:bottom w:val="nil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Anita Hrabar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C5E29">
        <w:trPr>
          <w:trHeight w:val="320"/>
        </w:trPr>
        <w:tc>
          <w:tcPr>
            <w:tcW w:w="720" w:type="dxa"/>
            <w:shd w:val="clear" w:color="auto" w:fill="auto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Snježana Radić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D9D9D9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predsjednica</w:t>
            </w:r>
          </w:p>
        </w:tc>
        <w:tc>
          <w:tcPr>
            <w:tcW w:w="1080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C5E29">
        <w:trPr>
          <w:trHeight w:val="320"/>
        </w:trPr>
        <w:tc>
          <w:tcPr>
            <w:tcW w:w="720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</w:t>
            </w:r>
          </w:p>
        </w:tc>
        <w:tc>
          <w:tcPr>
            <w:tcW w:w="2520" w:type="dxa"/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Natalija </w:t>
            </w:r>
            <w:proofErr w:type="spellStart"/>
            <w:r>
              <w:rPr>
                <w:rFonts w:ascii="Arial Narrow" w:eastAsia="Arial Narrow" w:hAnsi="Arial Narrow" w:cs="Arial Narrow"/>
              </w:rPr>
              <w:t>Zokić</w:t>
            </w:r>
            <w:proofErr w:type="spellEnd"/>
          </w:p>
        </w:tc>
        <w:tc>
          <w:tcPr>
            <w:tcW w:w="1260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</w:tbl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D94975" w:rsidRDefault="00D9497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A92B28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6.2.  PLAN RADA UČITELJSKOG VIJEĆA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Učiteljsko vijeće: VODITELJ  Dominik Matković, prof.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godišnji plan i program rada škole predlaže Školskom odboru na usvajanje</w:t>
      </w:r>
    </w:p>
    <w:p w:rsidR="003C5E29" w:rsidRDefault="00A92B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ustrojava razredne odjele i obrazovne skupine </w:t>
      </w:r>
    </w:p>
    <w:p w:rsidR="003C5E29" w:rsidRDefault="00A92B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predlaže imenovanje razrednika</w:t>
      </w:r>
    </w:p>
    <w:p w:rsidR="003C5E29" w:rsidRDefault="00A92B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analizira i ocjenjuje odgojno-obrazovni rad</w:t>
      </w:r>
    </w:p>
    <w:p w:rsidR="003C5E29" w:rsidRDefault="00A92B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osniva stručne aktive i imenuje njihove voditelje</w:t>
      </w:r>
    </w:p>
    <w:p w:rsidR="003C5E29" w:rsidRDefault="00A92B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odlučuje o pohvalama i nagradama učenika</w:t>
      </w:r>
    </w:p>
    <w:p w:rsidR="003C5E29" w:rsidRDefault="00A92B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izriče pedagoške mjere za koje je ovlašteno</w:t>
      </w:r>
    </w:p>
    <w:p w:rsidR="003C5E29" w:rsidRDefault="00A92B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izrađuje školski kurikulum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numPr>
          <w:ilvl w:val="0"/>
          <w:numId w:val="13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organizacija nastave u šk. god. 2019./2020.</w:t>
      </w:r>
    </w:p>
    <w:p w:rsidR="003C5E29" w:rsidRDefault="00A92B28">
      <w:pPr>
        <w:numPr>
          <w:ilvl w:val="0"/>
          <w:numId w:val="13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raspored popravnih, predmetnih i razrednih ispita, te prijedlog članova ispitnih komisija.</w:t>
      </w:r>
    </w:p>
    <w:p w:rsidR="003C5E29" w:rsidRDefault="00A92B28">
      <w:pPr>
        <w:numPr>
          <w:ilvl w:val="0"/>
          <w:numId w:val="13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razmatranje eventualnih žalbi na ocjene i uspjehe učenika</w:t>
      </w:r>
    </w:p>
    <w:p w:rsidR="003C5E29" w:rsidRDefault="00A92B28">
      <w:pPr>
        <w:numPr>
          <w:ilvl w:val="0"/>
          <w:numId w:val="13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zaduženje učitelja predmetne i razredne nastave u šk. god. 2019./2020.</w:t>
      </w:r>
    </w:p>
    <w:p w:rsidR="003C5E29" w:rsidRDefault="00A92B28">
      <w:pPr>
        <w:numPr>
          <w:ilvl w:val="0"/>
          <w:numId w:val="13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podjela ponavljača, </w:t>
      </w:r>
      <w:proofErr w:type="spellStart"/>
      <w:r>
        <w:rPr>
          <w:rFonts w:ascii="Arial Narrow" w:eastAsia="Arial Narrow" w:hAnsi="Arial Narrow" w:cs="Arial Narrow"/>
        </w:rPr>
        <w:t>novopridošlih</w:t>
      </w:r>
      <w:proofErr w:type="spellEnd"/>
      <w:r>
        <w:rPr>
          <w:rFonts w:ascii="Arial Narrow" w:eastAsia="Arial Narrow" w:hAnsi="Arial Narrow" w:cs="Arial Narrow"/>
        </w:rPr>
        <w:t xml:space="preserve"> učenika u razredne odjele</w:t>
      </w:r>
    </w:p>
    <w:p w:rsidR="003C5E29" w:rsidRDefault="00A92B28">
      <w:pPr>
        <w:numPr>
          <w:ilvl w:val="0"/>
          <w:numId w:val="13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analiza uspjeha učenika u redovnoj nastavi i ostalim oblicima nastave na kraju prvog i drugog obrazovnog razdoblja</w:t>
      </w:r>
    </w:p>
    <w:p w:rsidR="003C5E29" w:rsidRDefault="00A92B28">
      <w:pPr>
        <w:numPr>
          <w:ilvl w:val="0"/>
          <w:numId w:val="13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analiza svih Pravilnika, Uputa, Naputaka upućenih iz Ministarstva prosvjete Republike Hrvatske.</w:t>
      </w:r>
    </w:p>
    <w:p w:rsidR="003C5E29" w:rsidRDefault="00A92B28">
      <w:pPr>
        <w:numPr>
          <w:ilvl w:val="0"/>
          <w:numId w:val="13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organiziranje nekoliko predavanja za učitelje iz programa stručno-metodičkog i pedagoško-psihološkog usavršavanja.</w:t>
      </w:r>
    </w:p>
    <w:p w:rsidR="003C5E29" w:rsidRDefault="00A92B28">
      <w:pPr>
        <w:numPr>
          <w:ilvl w:val="0"/>
          <w:numId w:val="13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izvršavanje pripreme za obilježavanje značajnih blagdana</w:t>
      </w:r>
    </w:p>
    <w:p w:rsidR="003C5E29" w:rsidRDefault="00A92B28">
      <w:pPr>
        <w:numPr>
          <w:ilvl w:val="0"/>
          <w:numId w:val="13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upoznavanje učitelja sa svim dopisima koji stižu na naslov Učiteljskog vijeća (seminari, aktivi, stručna predavanja i sl.).</w:t>
      </w:r>
    </w:p>
    <w:p w:rsidR="003C5E29" w:rsidRDefault="00A92B28">
      <w:pPr>
        <w:numPr>
          <w:ilvl w:val="0"/>
          <w:numId w:val="13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organizacija športskih natjecanja za učenike na nivou općine i regije, uključivanje učenika u natjecanja.</w:t>
      </w: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Tijekom cijele školske godine Učiteljsko vijeće mora raditi na poslovima suradnje s roditeljima, ustanovama i organizacijama koje su neposredno vezane uz nastavni proces, stalno pratiti i analizirati uspjeh učenika, te provoditi pedagoške mjere.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9368E3" w:rsidRDefault="00936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9368E3" w:rsidRDefault="00936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9368E3" w:rsidRDefault="00936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9368E3" w:rsidRDefault="00936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9368E3" w:rsidRDefault="00936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9368E3" w:rsidRDefault="00936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9368E3" w:rsidRDefault="00936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9368E3" w:rsidRDefault="00936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9368E3" w:rsidRDefault="00936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9368E3" w:rsidRDefault="00936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9368E3" w:rsidRDefault="00936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9368E3" w:rsidRDefault="00936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9368E3" w:rsidRDefault="00936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lastRenderedPageBreak/>
        <w:t>6.3.  PLAN RADA RAZREDNIH VIJEĆA</w:t>
      </w:r>
    </w:p>
    <w:p w:rsidR="003C5E29" w:rsidRDefault="003C5E29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Razredna vijeća će raditi kao timovi RAZREDNE I PREDMETNE NASTAVE.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Radit će se po skupinama tako što će svaki učitelj iznijeti svoj program rada, a tek onda će se usuglašavati na mjesečnom izvedbenom planu i programu rada.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Posebno će raditi na izradi KURIKULUMA, ZA SVE AKTIVNOSTI IZ PREDMETA KOJE PREDAJU.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Uz suradnju stručnih suradnika radit će također i na prilagođavanju nastavnog plana i  programa za djecu s  posebnim obrazovnim potrebama.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Važnu ulogu imat će implementacija odgojnih mjera - sadržaja u izvedbeni plan i program rada svih učenika, kroz sve nastavne predmete.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Razredno vijeće će zajedno s ravnateljem pripremiti provedbu nastavnog plana i programa i izvan škole u mogućnostima škole glede financiranja, a naročito će voditi računa i izraditi alternative oko provedbe nastavnog plana ako za to postoje mogućnosti.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 implementaciju svih nastavnih sadržaja u KURIKULUM  trebat će vremena prilagodbe i kontinuiranog rada svih učitelja i stručnih suradnika na čelu sa ravnateljem.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Voditelji aktiva razrednih vijeća su :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Razredna nastava: LJUBENKA ABAZA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Predmetna nastava: MARIJANA ĆAVAR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 nivou škole formirani su slijedeći stručni aktivi: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1. AKTIV UČITELJA RAZREDNE NASTAVE: 10 učiteljica, voditelj aktiva je učitelja RN je LJUBENKA ABAZA koja će sve aktivnosti i prijedloge evidentirati i na vrijeme izvješćivati stručnu službu i ravnatelja o aktivnostima za sljedeći mjesec.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AKTIV UČITELJA HRVATSKOG JEZIKA: 3 učitelja, voditelj aktiva bit će: MIRJANA ŠARIĆ koja će sve aktivnosti i prijedloge evidentirati i na vrijeme izvješćivati stručnu službu i ravnatelja o aktivnostima za slijedeći mjesec.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3. AKTIV UČITELJA MATEMATIKE I FIZIKE: 4 učitelja, voditelj aktiva bit će: MILENA ZULIM EZGETA koja će sve aktivnosti i prijedloge evidentirati i na vrijeme izvješćivati stručnu službu i ravnatelja o aktivnostima za sljedeći mjesec.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4. AKTIV UČITELJA BIOLOGIJE I KEMIJE: 2 učitelja, voditelj aktiva bit će: TONĆI GRGIN koja će sve aktivnosti i prijedloge evidentirati i na vrijeme izvješćivati stručnu službu i ravnatelja o aktivnostima za sljedeći mjesec.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5. AKTIV UČITELJA STRANOG JEZIKA: 5 učitelja, voditelj aktiva bit će: ANITA DELAŠ koja će sve aktivnosti i prijedloge evidentirati i na vrijeme izvješćivati stručnu službu i ravnatelja o aktivnostima za slijedeći mjesec.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6. AKTIV UČITELJA POVIJESTI I ZEMLJOPISA: 4 učitelja, voditelj aktiva bit će: IRENA JURIČIĆ koja će sve aktivnosti i prijedloge evidentirati i na vrijeme izvješćivati stručnu službu i ravnatelja o aktivnostima za sljedeći mjesec.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7. AKTIV UČITELJA TZK:  3 učitelja, voditelj aktiva bit će: MIRKO MIHALJEVIĆ koja će sve aktivnosti i prijedloge evidentirati i na vrijeme izvješćivati stručnu službu i ravnatelja o aktivnostima za sljedeći mjesec.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8. AKTIV UČITELJA VJERONAUKA: 3 učitelja, voditelj aktiva bit će: ANA ŠEVO koja će sve aktivnosti i prijedloge evidentirati i na vrijeme izvješćivati stručnu službu i ravnatelja o aktivnostima za sljedeći mjesec.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9. Učitelji izbornih predmeta (osim vjeronauka) i odgojnih predmeta 6 učitelja čine jedan aktiv, a voditelj aktiva će biti: TOMISLAVA KUNKIĆ koja će sve aktivnosti i prijedloge evidentirati i na vrijeme izvješćivati stručnu službu i ravnatelja o aktivnostima za sljedeći mjesec.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Stručni aktivi odnosno povjerenstva će se sastajati najmanje jedanput mjesečno, a na aktivima će se raspravljati o slijedećem: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plan rada aktiva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planiranje nastavnog gradiva i procesa rada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praćenje organizacije i realizacije nastavne građe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definiranje komponenti u ocjenjivanju učenika i načinu praćenja </w:t>
      </w:r>
      <w:r>
        <w:rPr>
          <w:rFonts w:ascii="Arial Narrow" w:eastAsia="Arial Narrow" w:hAnsi="Arial Narrow" w:cs="Arial Narrow"/>
        </w:rPr>
        <w:tab/>
        <w:t>napredovanja učenika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Odlukom Učiteljskog vijeća imenovani su voditelji stručnih aktiva!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6.4.  PLAN RADA VIJEĆA RODITELJA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Vijeće roditelja razmotrit će pitanja značajna za rad i život škole, a osobito: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0"/>
          <w:numId w:val="13"/>
        </w:num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daje mišljenje o prijedlogu godišnjeg plana i programa rada,</w:t>
      </w:r>
    </w:p>
    <w:p w:rsidR="003C5E29" w:rsidRDefault="00A92B28">
      <w:pPr>
        <w:numPr>
          <w:ilvl w:val="0"/>
          <w:numId w:val="13"/>
        </w:num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raspravlja o izvješćima ravnatelja o realizaciji Godišnjeg plana i programa rada Škole,</w:t>
      </w:r>
    </w:p>
    <w:p w:rsidR="003C5E29" w:rsidRDefault="00A92B28">
      <w:pPr>
        <w:numPr>
          <w:ilvl w:val="0"/>
          <w:numId w:val="13"/>
        </w:num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razmatra pritužbe roditelja u svezi s odgojno-obrazovnim radom,</w:t>
      </w:r>
    </w:p>
    <w:p w:rsidR="003C5E29" w:rsidRDefault="00A92B28">
      <w:pPr>
        <w:numPr>
          <w:ilvl w:val="0"/>
          <w:numId w:val="13"/>
        </w:num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predlaže mjere za unapređenje odgojno-obrazovnog rada,</w:t>
      </w:r>
    </w:p>
    <w:p w:rsidR="003C5E29" w:rsidRDefault="00A92B28">
      <w:pPr>
        <w:numPr>
          <w:ilvl w:val="0"/>
          <w:numId w:val="13"/>
        </w:num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predlaže predstavnike u Školski odbor,</w:t>
      </w:r>
    </w:p>
    <w:p w:rsidR="003C5E29" w:rsidRDefault="00A92B28">
      <w:pPr>
        <w:numPr>
          <w:ilvl w:val="0"/>
          <w:numId w:val="13"/>
        </w:num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daje mišljenje i prijedloge o radnom vremenu učenika, početkom i završetkom nastave,</w:t>
      </w:r>
    </w:p>
    <w:p w:rsidR="003C5E29" w:rsidRDefault="00A92B28">
      <w:pPr>
        <w:numPr>
          <w:ilvl w:val="0"/>
          <w:numId w:val="13"/>
        </w:num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daje mišljenje o organiziranju športskih natjecanja i kulturnih manifestacija,</w:t>
      </w:r>
    </w:p>
    <w:p w:rsidR="003C5E29" w:rsidRDefault="00A92B28">
      <w:pPr>
        <w:numPr>
          <w:ilvl w:val="0"/>
          <w:numId w:val="13"/>
        </w:num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daje mišljenje o vladanju i ponašanju učenika u Školi i izvan nje,</w:t>
      </w:r>
    </w:p>
    <w:p w:rsidR="003C5E29" w:rsidRDefault="00A92B28">
      <w:pPr>
        <w:numPr>
          <w:ilvl w:val="0"/>
          <w:numId w:val="13"/>
        </w:num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daje mišljenje o osnivanju i djelatnosti učeničkih udruga te sudjelovanje učenika u njihovu radu,</w:t>
      </w:r>
    </w:p>
    <w:p w:rsidR="003C5E29" w:rsidRDefault="00A92B28">
      <w:pPr>
        <w:numPr>
          <w:ilvl w:val="0"/>
          <w:numId w:val="13"/>
        </w:num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daje mišljenje u svezi socijalno-ekonomskim položajem učenika i pružanjem odgovarajuće pomoći.</w:t>
      </w:r>
    </w:p>
    <w:p w:rsidR="003C5E29" w:rsidRDefault="003C5E29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Uloga vijeća roditelja kao i roditelja pojedinca u provedbi HNOS-a odnosi se u pomoći provedbe </w:t>
      </w:r>
      <w:proofErr w:type="spellStart"/>
      <w:r>
        <w:rPr>
          <w:rFonts w:ascii="Arial Narrow" w:eastAsia="Arial Narrow" w:hAnsi="Arial Narrow" w:cs="Arial Narrow"/>
        </w:rPr>
        <w:t>izvanučionične</w:t>
      </w:r>
      <w:proofErr w:type="spellEnd"/>
      <w:r>
        <w:rPr>
          <w:rFonts w:ascii="Arial Narrow" w:eastAsia="Arial Narrow" w:hAnsi="Arial Narrow" w:cs="Arial Narrow"/>
        </w:rPr>
        <w:t xml:space="preserve"> nastave, kao i u različitim prijedlozima i  sugestijama za poboljšanje provedbe nastavnog plana i programa. Roditelje treba upoznati sa HNOS-om na početku školske godine preko roditeljskih sastanaka. što je, što on donosi djeci, i kakva je uloga samih roditelja u njemu.</w:t>
      </w: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Stručna tijela škole će podrobno razmotriti sve pomoći, prijedloge i sugestije roditelja pojedinca i Vijeća roditelja u provedbi plana i programa. 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ČLANOVI VIJEĆA RODITELJA: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fb"/>
        <w:tblW w:w="794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54"/>
        <w:gridCol w:w="2947"/>
        <w:gridCol w:w="1046"/>
        <w:gridCol w:w="1351"/>
        <w:gridCol w:w="1351"/>
      </w:tblGrid>
      <w:tr w:rsidR="009368E3" w:rsidTr="009368E3">
        <w:trPr>
          <w:trHeight w:val="300"/>
          <w:jc w:val="center"/>
        </w:trPr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Red. br.</w:t>
            </w:r>
          </w:p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2947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Ime i prezime roditelja </w:t>
            </w:r>
          </w:p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MŠ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PŠ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PŠ</w:t>
            </w:r>
          </w:p>
        </w:tc>
      </w:tr>
      <w:tr w:rsidR="009368E3" w:rsidTr="009368E3">
        <w:trPr>
          <w:trHeight w:val="260"/>
          <w:jc w:val="center"/>
        </w:trPr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7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Seget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Ljubitovica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Prapatnica</w:t>
            </w:r>
            <w:proofErr w:type="spellEnd"/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Jakov-Ante </w:t>
            </w:r>
            <w:proofErr w:type="spellStart"/>
            <w:r>
              <w:rPr>
                <w:rFonts w:ascii="Arial Narrow" w:eastAsia="Arial Narrow" w:hAnsi="Arial Narrow" w:cs="Arial Narrow"/>
              </w:rPr>
              <w:t>Bećir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Daniela Poljičanin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 w:rsidP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Sanja </w:t>
            </w:r>
            <w:proofErr w:type="spellStart"/>
            <w:r>
              <w:rPr>
                <w:rFonts w:ascii="Arial Narrow" w:eastAsia="Arial Narrow" w:hAnsi="Arial Narrow" w:cs="Arial Narrow"/>
              </w:rPr>
              <w:t>Rubelj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4.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Josip Ševo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5.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Irena Ivica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6.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Marina Mamut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7.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Natalija </w:t>
            </w:r>
            <w:proofErr w:type="spellStart"/>
            <w:r>
              <w:rPr>
                <w:rFonts w:ascii="Arial Narrow" w:eastAsia="Arial Narrow" w:hAnsi="Arial Narrow" w:cs="Arial Narrow"/>
              </w:rPr>
              <w:t>Zokić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8.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Katja </w:t>
            </w:r>
            <w:proofErr w:type="spellStart"/>
            <w:r>
              <w:rPr>
                <w:rFonts w:ascii="Arial Narrow" w:eastAsia="Arial Narrow" w:hAnsi="Arial Narrow" w:cs="Arial Narrow"/>
              </w:rPr>
              <w:t>Zulim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9.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Ivana Grga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10.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Ivana Vukman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11.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Ivan </w:t>
            </w:r>
            <w:proofErr w:type="spellStart"/>
            <w:r>
              <w:rPr>
                <w:rFonts w:ascii="Arial Narrow" w:eastAsia="Arial Narrow" w:hAnsi="Arial Narrow" w:cs="Arial Narrow"/>
              </w:rPr>
              <w:t>Juričić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12.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Ivana Vukman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13.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Jelena Božić Juras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14.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Karmen Poljičanin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15.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Marijana Milat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16.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Emilija Špika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17.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Marijana </w:t>
            </w:r>
            <w:proofErr w:type="spellStart"/>
            <w:r>
              <w:rPr>
                <w:rFonts w:ascii="Arial Narrow" w:eastAsia="Arial Narrow" w:hAnsi="Arial Narrow" w:cs="Arial Narrow"/>
              </w:rPr>
              <w:t>Piteša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1./3. r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18.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Marina </w:t>
            </w:r>
            <w:proofErr w:type="spellStart"/>
            <w:r>
              <w:rPr>
                <w:rFonts w:ascii="Arial Narrow" w:eastAsia="Arial Narrow" w:hAnsi="Arial Narrow" w:cs="Arial Narrow"/>
              </w:rPr>
              <w:t>Munjiza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2./4. r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19.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Mileva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Višić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Dragana </w:t>
            </w:r>
            <w:proofErr w:type="spellStart"/>
            <w:r>
              <w:rPr>
                <w:rFonts w:ascii="Arial Narrow" w:eastAsia="Arial Narrow" w:hAnsi="Arial Narrow" w:cs="Arial Narrow"/>
              </w:rPr>
              <w:t>Rapić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21.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Branka </w:t>
            </w:r>
            <w:proofErr w:type="spellStart"/>
            <w:r>
              <w:rPr>
                <w:rFonts w:ascii="Arial Narrow" w:eastAsia="Arial Narrow" w:hAnsi="Arial Narrow" w:cs="Arial Narrow"/>
              </w:rPr>
              <w:t>Rapić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22.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Marina </w:t>
            </w:r>
            <w:proofErr w:type="spellStart"/>
            <w:r>
              <w:rPr>
                <w:rFonts w:ascii="Arial Narrow" w:eastAsia="Arial Narrow" w:hAnsi="Arial Narrow" w:cs="Arial Narrow"/>
              </w:rPr>
              <w:t>Rapić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23.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Dajana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Rogulj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</w:tr>
    </w:tbl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9368E3" w:rsidRDefault="009368E3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6.5.  POPIS PREDSTAVNIKA  U VIJEĆU UČENIKA</w:t>
      </w:r>
    </w:p>
    <w:p w:rsidR="003C5E29" w:rsidRDefault="003C5E29">
      <w:pPr>
        <w:tabs>
          <w:tab w:val="left" w:pos="1395"/>
        </w:tabs>
        <w:ind w:left="0" w:hanging="2"/>
        <w:jc w:val="center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U školi, sukladno Zakonu o odgoju i obrazovanju u osnovnoj i srednjoj školi, osnovano je Vijeće učenika.</w:t>
      </w:r>
    </w:p>
    <w:p w:rsidR="003C5E29" w:rsidRDefault="00A92B28">
      <w:pPr>
        <w:tabs>
          <w:tab w:val="left" w:pos="1395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Popis učenika predstavnika razreda:</w:t>
      </w:r>
    </w:p>
    <w:p w:rsidR="003C5E29" w:rsidRDefault="003C5E29">
      <w:pPr>
        <w:tabs>
          <w:tab w:val="left" w:pos="1395"/>
        </w:tabs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fc"/>
        <w:tblW w:w="794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54"/>
        <w:gridCol w:w="2947"/>
        <w:gridCol w:w="1046"/>
        <w:gridCol w:w="1351"/>
        <w:gridCol w:w="1351"/>
      </w:tblGrid>
      <w:tr w:rsidR="009368E3" w:rsidTr="009368E3">
        <w:trPr>
          <w:trHeight w:val="300"/>
          <w:jc w:val="center"/>
        </w:trPr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Red. br.</w:t>
            </w:r>
          </w:p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2947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Ime i prezime učenika </w:t>
            </w:r>
          </w:p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MŠ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PŠ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PŠ</w:t>
            </w:r>
          </w:p>
        </w:tc>
      </w:tr>
      <w:tr w:rsidR="009368E3" w:rsidTr="009368E3">
        <w:trPr>
          <w:trHeight w:val="260"/>
          <w:jc w:val="center"/>
        </w:trPr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47" w:type="dxa"/>
            <w:vMerge/>
            <w:tcBorders>
              <w:top w:val="single" w:sz="8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Seget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Ljubitovica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Prapatnica</w:t>
            </w:r>
            <w:proofErr w:type="spellEnd"/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</w:t>
            </w:r>
          </w:p>
        </w:tc>
        <w:tc>
          <w:tcPr>
            <w:tcW w:w="2947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 w:rsidP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Joško Ševo 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6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2.</w:t>
            </w:r>
          </w:p>
        </w:tc>
        <w:tc>
          <w:tcPr>
            <w:tcW w:w="2947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Marko Milardović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1.b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110E85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Vid Barada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4.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110E85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Luce Špika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5.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Ante Kulušić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6.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Josip Domazet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7.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</w:t>
            </w:r>
            <w:proofErr w:type="spellStart"/>
            <w:r>
              <w:rPr>
                <w:rFonts w:ascii="Arial Narrow" w:eastAsia="Arial Narrow" w:hAnsi="Arial Narrow" w:cs="Arial Narrow"/>
              </w:rPr>
              <w:t>Noemi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Karadžo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8.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110E85" w:rsidP="00110E85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Ante </w:t>
            </w:r>
            <w:proofErr w:type="spellStart"/>
            <w:r>
              <w:rPr>
                <w:rFonts w:ascii="Arial Narrow" w:eastAsia="Arial Narrow" w:hAnsi="Arial Narrow" w:cs="Arial Narrow"/>
              </w:rPr>
              <w:t>Eezgeta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9.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</w:t>
            </w:r>
            <w:proofErr w:type="spellStart"/>
            <w:r>
              <w:rPr>
                <w:rFonts w:ascii="Arial Narrow" w:eastAsia="Arial Narrow" w:hAnsi="Arial Narrow" w:cs="Arial Narrow"/>
              </w:rPr>
              <w:t>Mariela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Tomaš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10.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Šimun Špika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11.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Maria Vukman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12.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Šimun Špika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13.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Bože Ševo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14.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Antonija Ivica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15.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Ivan </w:t>
            </w:r>
            <w:proofErr w:type="spellStart"/>
            <w:r>
              <w:rPr>
                <w:rFonts w:ascii="Arial Narrow" w:eastAsia="Arial Narrow" w:hAnsi="Arial Narrow" w:cs="Arial Narrow"/>
              </w:rPr>
              <w:t>Čarija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16.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Marko </w:t>
            </w:r>
            <w:proofErr w:type="spellStart"/>
            <w:r>
              <w:rPr>
                <w:rFonts w:ascii="Arial Narrow" w:eastAsia="Arial Narrow" w:hAnsi="Arial Narrow" w:cs="Arial Narrow"/>
              </w:rPr>
              <w:t>Tomaš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17.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Ivana </w:t>
            </w:r>
            <w:proofErr w:type="spellStart"/>
            <w:r>
              <w:rPr>
                <w:rFonts w:ascii="Arial Narrow" w:eastAsia="Arial Narrow" w:hAnsi="Arial Narrow" w:cs="Arial Narrow"/>
              </w:rPr>
              <w:t>Piteša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1./3. r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18.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Lela </w:t>
            </w:r>
            <w:proofErr w:type="spellStart"/>
            <w:r>
              <w:rPr>
                <w:rFonts w:ascii="Arial Narrow" w:eastAsia="Arial Narrow" w:hAnsi="Arial Narrow" w:cs="Arial Narrow"/>
              </w:rPr>
              <w:t>Munjiza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2./4. r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19.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Marko </w:t>
            </w:r>
            <w:proofErr w:type="spellStart"/>
            <w:r>
              <w:rPr>
                <w:rFonts w:ascii="Arial Narrow" w:eastAsia="Arial Narrow" w:hAnsi="Arial Narrow" w:cs="Arial Narrow"/>
              </w:rPr>
              <w:t>Višić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Mila </w:t>
            </w:r>
            <w:proofErr w:type="spellStart"/>
            <w:r>
              <w:rPr>
                <w:rFonts w:ascii="Arial Narrow" w:eastAsia="Arial Narrow" w:hAnsi="Arial Narrow" w:cs="Arial Narrow"/>
              </w:rPr>
              <w:t>Rapić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21.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Andrea </w:t>
            </w:r>
            <w:proofErr w:type="spellStart"/>
            <w:r>
              <w:rPr>
                <w:rFonts w:ascii="Arial Narrow" w:eastAsia="Arial Narrow" w:hAnsi="Arial Narrow" w:cs="Arial Narrow"/>
              </w:rPr>
              <w:t>Rapić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22.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9368E3" w:rsidRDefault="009368E3" w:rsidP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Tina </w:t>
            </w:r>
            <w:proofErr w:type="spellStart"/>
            <w:r>
              <w:rPr>
                <w:rFonts w:ascii="Arial Narrow" w:eastAsia="Arial Narrow" w:hAnsi="Arial Narrow" w:cs="Arial Narrow"/>
              </w:rPr>
              <w:t>Guteša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368E3" w:rsidTr="009368E3">
        <w:trPr>
          <w:trHeight w:val="34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23.</w:t>
            </w:r>
          </w:p>
        </w:tc>
        <w:tc>
          <w:tcPr>
            <w:tcW w:w="2947" w:type="dxa"/>
            <w:tcBorders>
              <w:top w:val="single" w:sz="6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68E3" w:rsidRDefault="00110E85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Filip Rogulj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8E3" w:rsidRDefault="009368E3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</w:tr>
    </w:tbl>
    <w:p w:rsidR="003C5E29" w:rsidRDefault="003C5E29">
      <w:pPr>
        <w:tabs>
          <w:tab w:val="left" w:pos="1395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  <w:sectPr w:rsidR="003C5E29" w:rsidSect="00064184">
          <w:pgSz w:w="11907" w:h="16839"/>
          <w:pgMar w:top="1417" w:right="1417" w:bottom="1417" w:left="1417" w:header="708" w:footer="708" w:gutter="0"/>
          <w:cols w:space="720" w:equalWidth="0">
            <w:col w:w="9406"/>
          </w:cols>
        </w:sect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ab/>
        <w:t xml:space="preserve">          </w:t>
      </w:r>
      <w:r>
        <w:rPr>
          <w:rFonts w:ascii="Arial Narrow" w:eastAsia="Arial Narrow" w:hAnsi="Arial Narrow" w:cs="Arial Narrow"/>
          <w:color w:val="000000"/>
        </w:rPr>
        <w:tab/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</w:t>
      </w:r>
      <w:r>
        <w:rPr>
          <w:rFonts w:ascii="Arial Narrow" w:eastAsia="Arial Narrow" w:hAnsi="Arial Narrow" w:cs="Arial Narrow"/>
          <w:color w:val="000000"/>
        </w:rPr>
        <w:tab/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  <w:sectPr w:rsidR="003C5E29">
          <w:type w:val="continuous"/>
          <w:pgSz w:w="11907" w:h="16839"/>
          <w:pgMar w:top="1417" w:right="1417" w:bottom="1417" w:left="1417" w:header="708" w:footer="708" w:gutter="0"/>
          <w:cols w:num="2" w:space="720" w:equalWidth="0">
            <w:col w:w="4182" w:space="709"/>
            <w:col w:w="4182" w:space="0"/>
          </w:cols>
        </w:sect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007381" w:rsidRDefault="00007381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  <w:sectPr w:rsidR="003C5E29">
          <w:type w:val="continuous"/>
          <w:pgSz w:w="11907" w:h="16839"/>
          <w:pgMar w:top="1417" w:right="1417" w:bottom="1417" w:left="1417" w:header="708" w:footer="708" w:gutter="0"/>
          <w:cols w:num="2" w:space="720" w:equalWidth="0">
            <w:col w:w="4182" w:space="709"/>
            <w:col w:w="4182" w:space="0"/>
          </w:cols>
        </w:sect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lastRenderedPageBreak/>
        <w:t>7.  PLAN STRUČNOG OSPOSOBLJAVANJA I USAVRŠAVANJA</w:t>
      </w:r>
    </w:p>
    <w:p w:rsidR="003C5E29" w:rsidRDefault="003C5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7.1.  STRUČNO USAVRŠAVANJE  ZAPOSLENIKA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Članak 18 pedagoškog standarda i članak 115 zakona o odgoju i obrazovanju u osnovnoj i srednjoj školi ravnatelji, učitelji i stručni suradnici imaju obvezu trajnoga profesionalnog usavršavanja:</w:t>
      </w:r>
      <w:r>
        <w:rPr>
          <w:rFonts w:ascii="Arial Narrow" w:eastAsia="Arial Narrow" w:hAnsi="Arial Narrow" w:cs="Arial Narrow"/>
        </w:rPr>
        <w:br/>
        <w:t>– najmanje jednom u dvije godine sudjelovati na profesionalnom usavršavanju na državnoj razini,</w:t>
      </w:r>
      <w:r>
        <w:rPr>
          <w:rFonts w:ascii="Arial Narrow" w:eastAsia="Arial Narrow" w:hAnsi="Arial Narrow" w:cs="Arial Narrow"/>
        </w:rPr>
        <w:br/>
        <w:t>– najmanje tri puta godišnje sudjelovati na profesionalnom usavršavanju na županijskoj razini,</w:t>
      </w:r>
      <w:r>
        <w:rPr>
          <w:rFonts w:ascii="Arial Narrow" w:eastAsia="Arial Narrow" w:hAnsi="Arial Narrow" w:cs="Arial Narrow"/>
        </w:rPr>
        <w:br/>
        <w:t>– redovito sudjelovati na profesionalnim usavršavanjima u školi u kojoj rade,</w:t>
      </w:r>
      <w:r>
        <w:rPr>
          <w:rFonts w:ascii="Arial Narrow" w:eastAsia="Arial Narrow" w:hAnsi="Arial Narrow" w:cs="Arial Narrow"/>
        </w:rPr>
        <w:br/>
        <w:t>– osobno se profesionalno usavršavati u skladu s poslovima i obvezama za koje su zaduženi.</w:t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(2) Sadržaje obveznoga profesionalnog usavršavanja odobrava ministarstvo nadležno za obrazovanje sukladno nacionalnoj strategiji odgojno-obrazovnog sustava, a organiziraju ih i provode: nadležne ustanove za odgoj i obrazovanje, i drugi subjekti koji za to imaju odobrenje ministarstva nadležnog za obrazovanje.</w:t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(3) Programe profesionalnog usavršavanja na državnoj i županijskoj razini za sljedeću školsku godinu objavljuje ministarstvo nadležno za obrazovanje najkasnije do kraja tekuće nastavne godine.</w:t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(4) Učiteljsko vijeće godišnje usvaja plan trajnoga profesionalnog usavršavanja i on postaje obveza za sve odgojno-obrazovne radnike.</w:t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(5) Godišnji plan i program stručnog usavršavanja učitelja i stručnog suradnika sastavni je dio godišnjega plana i programa rada škole.</w:t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(6) U godišnjem planu i programu stručnog usavršavanja za svakog učitelja i stručnog suradnika navedeni su oblici stručnog usavršavanja i predviđeni broj sati po pojedinom obliku.</w:t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(7) Svaki učitelj i stručni suradnik dužan je barem jednom godišnje podnijeti izvješće o svome profesionalnom usavršavanju.</w:t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(8) Sudionicima trajnoga profesionalnog usavršavanja na državnoj i županijskoj razini izdaje se potvrda o stručnom usavršavanju. Sudjelovanje na stručnim usavršavanjima učitelja i stručnih suradnika vrednuje se prema provedbenim propisima nadležnog ministarstva. XII. STRUČNO OSPOSOBLJAVANJE, USAVRŠAVANJE, NAPREDOVANJE I IZDAVANJE LICENCIJA Članak 115.1) Učitelji, nastavnici, stručni suradnici i ravnatelji školske ustanove imaju pravo i obvezu trajno se stručno osposobljavati i usavršavati kroz programe koje je odobrilo Ministarstvo.</w:t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(2) Pod stalnim stručnim osposobljavanjem i usavršavanjem iz stavka 1. ovog članka podrazumijeva se pojedinačno i organizirano usavršavanje u matičnoj znanosti u području pedagogije, didaktike, obrazovne psihologije, metodike, informacijsko-komunikacijskih tehnologija, savjetodavnog rada, upravljanja, obrazovnih politika i drugih područja relevantnih za učinkovito i visokokvalitetno obavljanje odgojno-obrazovne djelatnosti u školskim ustanovama.</w:t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(3) Programe stručnog osposobljavanja i usavršavanja iz stavka 1. ovog članka organiziraju i provode ustanove nadležne za stručno usavršavanje.</w:t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(4) Uz ustanove iz stavka 3. ovog članka programe iz stavka 1. ovog članka mogu provoditi i visoka učilišta te subjekti iz civilnog sektora.</w:t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(5) Ustanove iz stavka 3. i 4. ovog članka programe stručnog osposobljavanja i usavršavanja mogu izvoditi i u školskim ustanovama.</w:t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(6) Program stručnog osposobljavanja i usavršavanja treba sadržavati temu, namjenu, ciljeve programa iskazane kompetencijama, metode poučavanja, organizaciju, način vrednovanja i oblik certificiranja, broj polaznika, vrijeme trajanja programa i troškovnik.</w:t>
      </w:r>
      <w:r>
        <w:rPr>
          <w:rFonts w:ascii="Arial Narrow" w:eastAsia="Arial Narrow" w:hAnsi="Arial Narrow" w:cs="Arial Narrow"/>
        </w:rPr>
        <w:br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(7) Način i postupak stručnog osposobljavanja i usavršavanja učitelja, nastavnika, stručnih suradnika i ravnatelja propisuje ministar.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 w:rsidP="0083124F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(8) Šk. god. 201</w:t>
      </w:r>
      <w:r w:rsidR="006E79FC">
        <w:rPr>
          <w:rFonts w:ascii="Arial Narrow" w:eastAsia="Arial Narrow" w:hAnsi="Arial Narrow" w:cs="Arial Narrow"/>
        </w:rPr>
        <w:t>9</w:t>
      </w:r>
      <w:r>
        <w:rPr>
          <w:rFonts w:ascii="Arial Narrow" w:eastAsia="Arial Narrow" w:hAnsi="Arial Narrow" w:cs="Arial Narrow"/>
        </w:rPr>
        <w:t>./</w:t>
      </w:r>
      <w:r w:rsidR="006E79FC">
        <w:rPr>
          <w:rFonts w:ascii="Arial Narrow" w:eastAsia="Arial Narrow" w:hAnsi="Arial Narrow" w:cs="Arial Narrow"/>
        </w:rPr>
        <w:t>2020</w:t>
      </w:r>
      <w:r>
        <w:rPr>
          <w:rFonts w:ascii="Arial Narrow" w:eastAsia="Arial Narrow" w:hAnsi="Arial Narrow" w:cs="Arial Narrow"/>
        </w:rPr>
        <w:t xml:space="preserve">. planiramo </w:t>
      </w:r>
      <w:r w:rsidR="0083124F">
        <w:rPr>
          <w:rFonts w:ascii="Arial Narrow" w:eastAsia="Arial Narrow" w:hAnsi="Arial Narrow" w:cs="Arial Narrow"/>
        </w:rPr>
        <w:t xml:space="preserve">omogućiti </w:t>
      </w:r>
      <w:r>
        <w:rPr>
          <w:rFonts w:ascii="Arial Narrow" w:eastAsia="Arial Narrow" w:hAnsi="Arial Narrow" w:cs="Arial Narrow"/>
        </w:rPr>
        <w:t>usavršavanje učiteljima, stručnim suradnicima i službenicima ovisno o stvarnim potrebama, materijalnim mogućnostima i željama zaposlenika.</w:t>
      </w:r>
    </w:p>
    <w:p w:rsidR="0083124F" w:rsidRDefault="0083124F">
      <w:pPr>
        <w:ind w:left="0" w:hanging="2"/>
        <w:rPr>
          <w:rFonts w:ascii="Arial Narrow" w:eastAsia="Arial Narrow" w:hAnsi="Arial Narrow" w:cs="Arial Narrow"/>
        </w:rPr>
      </w:pPr>
    </w:p>
    <w:p w:rsidR="0083124F" w:rsidRDefault="0083124F" w:rsidP="0083124F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 Šk. god. 2019./2020. planiramo omogućiti stručno osposobljavanje za rad  bez zasnivanja radnog odnosa - učitelj tjelesne kulture, 1 izvršitelj</w:t>
      </w:r>
    </w:p>
    <w:p w:rsidR="0083124F" w:rsidRDefault="0083124F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  <w:sz w:val="32"/>
          <w:szCs w:val="32"/>
        </w:rPr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8.  POD</w:t>
      </w:r>
      <w:bookmarkStart w:id="0" w:name="_GoBack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>ACI O OSTALIM AKTIVNOSTIMA U FUNKCIJI ODGOJNO-OBRAZOVNOG RADA I POSLOVANJA ŠKOLSKE USTANOVE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8.1.  PLAN KULTURNE I JAVNE DJELATNOSTI ŠKOLE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IX. mjesec: </w:t>
      </w:r>
      <w:r>
        <w:rPr>
          <w:rFonts w:ascii="Arial Narrow" w:eastAsia="Arial Narrow" w:hAnsi="Arial Narrow" w:cs="Arial Narrow"/>
        </w:rPr>
        <w:tab/>
        <w:t xml:space="preserve"> - prvi dan škole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</w:t>
      </w:r>
      <w:r>
        <w:rPr>
          <w:rFonts w:ascii="Arial Narrow" w:eastAsia="Arial Narrow" w:hAnsi="Arial Narrow" w:cs="Arial Narrow"/>
          <w:color w:val="000000"/>
        </w:rPr>
        <w:tab/>
        <w:t xml:space="preserve">              - upoznavanje roditelja s načinom rada škole  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</w:t>
      </w:r>
      <w:r>
        <w:rPr>
          <w:rFonts w:ascii="Arial Narrow" w:eastAsia="Arial Narrow" w:hAnsi="Arial Narrow" w:cs="Arial Narrow"/>
        </w:rPr>
        <w:tab/>
        <w:t xml:space="preserve"> - misa za učenike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</w:t>
      </w:r>
      <w:r>
        <w:rPr>
          <w:rFonts w:ascii="Arial Narrow" w:eastAsia="Arial Narrow" w:hAnsi="Arial Narrow" w:cs="Arial Narrow"/>
        </w:rPr>
        <w:tab/>
        <w:t xml:space="preserve"> - suradnja s Vijećem roditelja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BROJ UČENIKA: sukladno potrebi i aktivnosti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NOSITELJI AKTIVNOSTI: ravnatelj, stručna služba, učitelji, roditelji, vjeroučitelji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X. mjesec:  </w:t>
      </w:r>
      <w:r>
        <w:rPr>
          <w:rFonts w:ascii="Arial Narrow" w:eastAsia="Arial Narrow" w:hAnsi="Arial Narrow" w:cs="Arial Narrow"/>
        </w:rPr>
        <w:tab/>
        <w:t xml:space="preserve"> - obilježavanje Dana škole 9. listopada 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E31F98">
        <w:rPr>
          <w:rFonts w:ascii="Arial Narrow" w:eastAsia="Arial Narrow" w:hAnsi="Arial Narrow" w:cs="Arial Narrow"/>
        </w:rPr>
        <w:tab/>
      </w:r>
      <w:r w:rsidR="00E31F98">
        <w:rPr>
          <w:rFonts w:ascii="Arial Narrow" w:eastAsia="Arial Narrow" w:hAnsi="Arial Narrow" w:cs="Arial Narrow"/>
        </w:rPr>
        <w:tab/>
        <w:t xml:space="preserve"> </w:t>
      </w:r>
      <w:r>
        <w:rPr>
          <w:rFonts w:ascii="Arial Narrow" w:eastAsia="Arial Narrow" w:hAnsi="Arial Narrow" w:cs="Arial Narrow"/>
        </w:rPr>
        <w:t>- obilježavanje Dana neovisnosti RH ( u sklopu sata razrednika)</w:t>
      </w:r>
    </w:p>
    <w:p w:rsidR="003C5E29" w:rsidRDefault="00A92B28" w:rsidP="00E31F98">
      <w:pPr>
        <w:ind w:leftChars="0" w:left="720" w:firstLineChars="0"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- obilježavanje Dana učitelja u sklopu priredbe za Dan škole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</w:t>
      </w:r>
      <w:r>
        <w:rPr>
          <w:rFonts w:ascii="Arial Narrow" w:eastAsia="Arial Narrow" w:hAnsi="Arial Narrow" w:cs="Arial Narrow"/>
        </w:rPr>
        <w:tab/>
        <w:t xml:space="preserve"> - obilježavanje Dana Općine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- roditeljski sastanci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- uređenje okoliša škole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XI. mjesec:</w:t>
      </w:r>
      <w:r>
        <w:rPr>
          <w:rFonts w:ascii="Arial Narrow" w:eastAsia="Arial Narrow" w:hAnsi="Arial Narrow" w:cs="Arial Narrow"/>
        </w:rPr>
        <w:tab/>
        <w:t>- obilježavanje Dana mrtvih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</w:t>
      </w:r>
      <w:r>
        <w:rPr>
          <w:rFonts w:ascii="Arial Narrow" w:eastAsia="Arial Narrow" w:hAnsi="Arial Narrow" w:cs="Arial Narrow"/>
        </w:rPr>
        <w:tab/>
        <w:t>- posjet župnoj crkvi i groblju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</w:t>
      </w:r>
      <w:r>
        <w:rPr>
          <w:rFonts w:ascii="Arial Narrow" w:eastAsia="Arial Narrow" w:hAnsi="Arial Narrow" w:cs="Arial Narrow"/>
        </w:rPr>
        <w:tab/>
        <w:t xml:space="preserve">- suradnja s roditeljima i Općinom </w:t>
      </w:r>
      <w:proofErr w:type="spellStart"/>
      <w:r>
        <w:rPr>
          <w:rFonts w:ascii="Arial Narrow" w:eastAsia="Arial Narrow" w:hAnsi="Arial Narrow" w:cs="Arial Narrow"/>
        </w:rPr>
        <w:t>Seget</w:t>
      </w:r>
      <w:proofErr w:type="spellEnd"/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XII. mjesec:</w:t>
      </w:r>
      <w:r>
        <w:rPr>
          <w:rFonts w:ascii="Arial Narrow" w:eastAsia="Arial Narrow" w:hAnsi="Arial Narrow" w:cs="Arial Narrow"/>
        </w:rPr>
        <w:tab/>
        <w:t>- predbožićno raspoloženje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roditeljski sastanci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suradnja s župnikom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završetak prvog polugodišta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čestitke za Božić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I. mjesec:</w:t>
      </w:r>
      <w:r>
        <w:rPr>
          <w:rFonts w:ascii="Arial Narrow" w:eastAsia="Arial Narrow" w:hAnsi="Arial Narrow" w:cs="Arial Narrow"/>
        </w:rPr>
        <w:tab/>
        <w:t>- uređenje interijera poslije Božića i Nove godine</w:t>
      </w:r>
    </w:p>
    <w:p w:rsidR="003C5E29" w:rsidRDefault="00E31F9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="00A92B28">
        <w:rPr>
          <w:rFonts w:ascii="Arial Narrow" w:eastAsia="Arial Narrow" w:hAnsi="Arial Narrow" w:cs="Arial Narrow"/>
        </w:rPr>
        <w:t>- posjet crkvama - Blagdan Tri Kralja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II. mjesec:</w:t>
      </w:r>
      <w:r>
        <w:rPr>
          <w:rFonts w:ascii="Arial Narrow" w:eastAsia="Arial Narrow" w:hAnsi="Arial Narrow" w:cs="Arial Narrow"/>
        </w:rPr>
        <w:tab/>
        <w:t>- predavanje učenicima VII. razreda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</w:t>
      </w:r>
      <w:r>
        <w:rPr>
          <w:rFonts w:ascii="Arial Narrow" w:eastAsia="Arial Narrow" w:hAnsi="Arial Narrow" w:cs="Arial Narrow"/>
        </w:rPr>
        <w:tab/>
        <w:t>- odabir zanimanja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roditeljski sastanci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izložbe u školi (poklade)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III. mjesec:</w:t>
      </w:r>
      <w:r>
        <w:rPr>
          <w:rFonts w:ascii="Arial Narrow" w:eastAsia="Arial Narrow" w:hAnsi="Arial Narrow" w:cs="Arial Narrow"/>
        </w:rPr>
        <w:tab/>
        <w:t>- pokladne svečanosti u mjestu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takmičenje za najbolju masku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obilazak kulturnih znamenitosti županije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IV. mjesec:</w:t>
      </w:r>
      <w:r>
        <w:rPr>
          <w:rFonts w:ascii="Arial Narrow" w:eastAsia="Arial Narrow" w:hAnsi="Arial Narrow" w:cs="Arial Narrow"/>
        </w:rPr>
        <w:tab/>
        <w:t>- pozdrav proljeću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obilježavanje proslave Uskrsa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posjet župnoj crkvi uz običaje za Uskrs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predavanje na temu Uskrs (vjeroučitelj)</w:t>
      </w:r>
    </w:p>
    <w:p w:rsidR="003C5E29" w:rsidRDefault="00A92B2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V. mjesec:</w:t>
      </w:r>
      <w:r>
        <w:rPr>
          <w:rFonts w:ascii="Arial Narrow" w:eastAsia="Arial Narrow" w:hAnsi="Arial Narrow" w:cs="Arial Narrow"/>
          <w:color w:val="000000"/>
        </w:rPr>
        <w:tab/>
        <w:t>- obilježavanje Majčinog dana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</w:t>
      </w:r>
      <w:r w:rsidR="00E31F98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- roditeljski sastanci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</w:t>
      </w:r>
      <w:r w:rsidR="00E31F98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- suradnja s drugim školama i ustanovama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</w:t>
      </w:r>
      <w:r w:rsidR="00E31F98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- ekskurzija učenika četvrtih razreda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VI. mjesec:</w:t>
      </w:r>
      <w:r>
        <w:rPr>
          <w:rFonts w:ascii="Arial Narrow" w:eastAsia="Arial Narrow" w:hAnsi="Arial Narrow" w:cs="Arial Narrow"/>
        </w:rPr>
        <w:tab/>
        <w:t>- uređenje eksterijera i interijera škole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="00E31F98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>- Tijelovo - blagdan : Dan državnosti RH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</w:t>
      </w:r>
      <w:r>
        <w:rPr>
          <w:rFonts w:ascii="Arial Narrow" w:eastAsia="Arial Narrow" w:hAnsi="Arial Narrow" w:cs="Arial Narrow"/>
        </w:rPr>
        <w:tab/>
        <w:t>- priredba za kraj školske godine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podjela priznanja, nagrada, svjedodžbi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izleti i učenika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- završetak nastavne godine 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VII. mjesec:</w:t>
      </w:r>
      <w:r>
        <w:rPr>
          <w:rFonts w:ascii="Arial Narrow" w:eastAsia="Arial Narrow" w:hAnsi="Arial Narrow" w:cs="Arial Narrow"/>
        </w:rPr>
        <w:tab/>
        <w:t>- godišnji odmori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VIII. mjesec:    - Dan domovinske zahvalnosti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- planiranje rada za narednu školsku godinu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  <w:sz w:val="28"/>
          <w:szCs w:val="28"/>
        </w:rPr>
      </w:pPr>
      <w:r>
        <w:br w:type="page"/>
      </w:r>
      <w:r>
        <w:rPr>
          <w:rFonts w:ascii="Arial Narrow" w:eastAsia="Arial Narrow" w:hAnsi="Arial Narrow" w:cs="Arial Narrow"/>
          <w:sz w:val="28"/>
          <w:szCs w:val="28"/>
        </w:rPr>
        <w:lastRenderedPageBreak/>
        <w:t>8.2. IZVANŠKOLSKE AKTIVNOSTI TIJEKOM NASTAVNE GODINE</w:t>
      </w:r>
    </w:p>
    <w:p w:rsidR="003C5E29" w:rsidRDefault="003C5E29">
      <w:pPr>
        <w:ind w:left="0" w:hanging="2"/>
      </w:pPr>
    </w:p>
    <w:p w:rsidR="003C5E29" w:rsidRDefault="00A92B28">
      <w:pPr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(POLUDNEVNI, JEDNODNEVNI I VIŠEDNEVNI IZLETI - EKSKURZIJE)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tbl>
      <w:tblPr>
        <w:tblStyle w:val="afd"/>
        <w:tblW w:w="95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  <w:gridCol w:w="1094"/>
        <w:gridCol w:w="1739"/>
        <w:gridCol w:w="1542"/>
      </w:tblGrid>
      <w:tr w:rsidR="003C5E29">
        <w:trPr>
          <w:trHeight w:val="80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SADRŽAJI KOJI SE OSTVARUJU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IZVAN UČIONICE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RAZREDI</w:t>
            </w:r>
          </w:p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VRIJEME OSTVARIVANJA</w:t>
            </w:r>
          </w:p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IMENA IZVRŠITELJA</w:t>
            </w:r>
          </w:p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SADRŽAJI VEZANI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I.  -  VIII.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ODREĐENO IZVEDBENIM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UČITELJI</w:t>
            </w: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 w:rsidP="00E31F98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 HNOS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NASTAVNIM PLANOM 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PROGRAMOM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NAPOMENA: SVI UČITELJI SU DUŽNI NA VRIJEME PLANIRATI I PRIPREMITI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PROGRAME IZVANUČIONIČKE NASTAVE ZA SVE PREDMETE KOJI ĆE TO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PROVODITI, (mjesec dana prije) U PROTIVNOM NEMA PROVEDBE ISTOG.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IZLETI: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POLUDNEVNI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I.  -  VIII.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ODREĐENO IZVEDBENIM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UČITELJI</w:t>
            </w: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JEDNODNEVNI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I.  -  VIII.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NASTAVNIM PLANOM 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NOSITELJI, RAZREDNICI</w:t>
            </w: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PROGRAMOM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EKSKURZIJE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IV.  i VIII.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ODREĐENO IZVEDBENIM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UČITELJI</w:t>
            </w: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NASTAVNIM PLANOM 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NOSITELJI, RAZREDNICI</w:t>
            </w: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PROGRAMOM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NAPOMENA : IZLETI I EKSKURZIJE ĆE SE TAKOĐER PLANIRATI I PROVODITI SUKLADNO PLANU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PROGRAMU KOJI ĆE SE PRIPREMITI I ODLUKOM UČITELJSKOG VIJEĆA I PROVESTI, UZ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PRAVILA O PROVEDBI IZLETA I EKSKURZIJA, A NOSITELJI SU UČITELJI RAZREDNICI, A NAJČEŠĆE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C5E29">
        <w:trPr>
          <w:trHeight w:val="38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VRIJEME PROVEDBA JE TRAVANJ, LIPANJ I KOLOVOZ-RUJAN; početak nastavne godine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8.3.  PROTOKOL POSTUPANJA U SLUČAJEVIMA NASILJA</w:t>
      </w: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A92B28">
      <w:pPr>
        <w:numPr>
          <w:ilvl w:val="1"/>
          <w:numId w:val="36"/>
        </w:numPr>
        <w:ind w:left="1" w:hanging="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</w:rPr>
        <w:t>NASILJE NAD DJECOM U OBITELJI</w:t>
      </w:r>
    </w:p>
    <w:p w:rsidR="003C5E29" w:rsidRDefault="00A92B28">
      <w:pPr>
        <w:numPr>
          <w:ilvl w:val="0"/>
          <w:numId w:val="8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ako nastavnik posumnja ili dobije informaciju da je dijete izloženo nekom obliku nasilja u obitelji, o tome obavještava stručnu suradnicu, psihologinju </w:t>
      </w:r>
    </w:p>
    <w:p w:rsidR="003C5E29" w:rsidRDefault="00A92B28">
      <w:pPr>
        <w:numPr>
          <w:ilvl w:val="0"/>
          <w:numId w:val="8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stručna suradnica obavlja razgovor s izvorom informacija i s djetetom. Upoznaje dijete s daljnjim postupanjem</w:t>
      </w:r>
    </w:p>
    <w:p w:rsidR="003C5E29" w:rsidRDefault="00A92B28">
      <w:pPr>
        <w:numPr>
          <w:ilvl w:val="0"/>
          <w:numId w:val="8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 dobivenim saznanjem obavještava ne zlostavljajućeg roditelja, Centar za socijalnu skrb i Odsjek za maloljetnike nadležne Policijske postaje</w:t>
      </w:r>
    </w:p>
    <w:p w:rsidR="003C5E29" w:rsidRDefault="00A92B28">
      <w:pPr>
        <w:numPr>
          <w:ilvl w:val="0"/>
          <w:numId w:val="8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Nakon toga sastavlja službenu zabilješku koju pismeno prosljeđuje Centru za socijalnu skrb, te Odjelu za maloljetnike Policijske postaje. Potpisuje je ravnatelj škole, te stručna suradnica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numPr>
          <w:ilvl w:val="1"/>
          <w:numId w:val="36"/>
        </w:numPr>
        <w:ind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NASILJE MEĐU DJECOM U ŠKOLI</w:t>
      </w:r>
    </w:p>
    <w:p w:rsidR="003C5E29" w:rsidRDefault="00A92B28">
      <w:pPr>
        <w:numPr>
          <w:ilvl w:val="0"/>
          <w:numId w:val="9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stručna suradnica obavlja razgovor s učenikom-žrtvom, te učenikom-nasilnikom</w:t>
      </w:r>
    </w:p>
    <w:p w:rsidR="003C5E29" w:rsidRDefault="00A92B28">
      <w:pPr>
        <w:numPr>
          <w:ilvl w:val="0"/>
          <w:numId w:val="9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upoznaje roditelje i jednog i drugog učenika o nasilnom ponašanju</w:t>
      </w:r>
    </w:p>
    <w:p w:rsidR="003C5E29" w:rsidRDefault="00A92B28">
      <w:pPr>
        <w:numPr>
          <w:ilvl w:val="0"/>
          <w:numId w:val="9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učeniku žrtvi pružiti stručni tretman</w:t>
      </w:r>
    </w:p>
    <w:p w:rsidR="003C5E29" w:rsidRDefault="00A92B28">
      <w:pPr>
        <w:numPr>
          <w:ilvl w:val="0"/>
          <w:numId w:val="9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prema učeniku nasilniku primijeniti raspoložive pedagoške mjere, te i njega uključiti u stručni tretman,</w:t>
      </w:r>
    </w:p>
    <w:p w:rsidR="003C5E29" w:rsidRDefault="00A92B28">
      <w:pPr>
        <w:numPr>
          <w:ilvl w:val="0"/>
          <w:numId w:val="9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ukoliko je učeniku potrebna liječnička pomoć, jedna osoba iz škole ide s učenikom liječniku; odmah se obavještava roditelj koji dolazi liječniku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A92B28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8.4.  ZDRAVSTVENA ZAŠTITA UČENIKA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Zdravstvenu skrb učenika vodi liječnica po svom rasporedu u prilogu, a učenike i roditelje obavještava o pregledima i terapijama  putem faksa ili telefona.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1395"/>
        </w:tabs>
        <w:ind w:left="0" w:hanging="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Dr. Helena Tokić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tbl>
      <w:tblPr>
        <w:tblStyle w:val="afe"/>
        <w:tblW w:w="955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6"/>
        <w:gridCol w:w="6725"/>
        <w:gridCol w:w="1257"/>
      </w:tblGrid>
      <w:tr w:rsidR="003C5E29">
        <w:trPr>
          <w:trHeight w:val="440"/>
        </w:trPr>
        <w:tc>
          <w:tcPr>
            <w:tcW w:w="95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OBVEZNI PROGRAM CIJEPLJENJA</w:t>
            </w:r>
          </w:p>
        </w:tc>
      </w:tr>
      <w:tr w:rsidR="003C5E29">
        <w:trPr>
          <w:trHeight w:val="340"/>
        </w:trPr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Vrijeme</w:t>
            </w:r>
          </w:p>
        </w:tc>
        <w:tc>
          <w:tcPr>
            <w:tcW w:w="6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Sadržaji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Nositelji</w:t>
            </w:r>
          </w:p>
        </w:tc>
      </w:tr>
      <w:tr w:rsidR="003C5E29">
        <w:trPr>
          <w:trHeight w:val="300"/>
        </w:trPr>
        <w:tc>
          <w:tcPr>
            <w:tcW w:w="15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I.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polugodište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67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Opći sistematski pregled učenika 8. razreda</w:t>
            </w:r>
          </w:p>
        </w:tc>
        <w:tc>
          <w:tcPr>
            <w:tcW w:w="12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liječnica školske medicine</w:t>
            </w:r>
          </w:p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00"/>
        </w:trPr>
        <w:tc>
          <w:tcPr>
            <w:tcW w:w="157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Cijepljenje učenika 1. razreda protiv difterije, tetanusa i dječje paralize</w:t>
            </w:r>
          </w:p>
        </w:tc>
        <w:tc>
          <w:tcPr>
            <w:tcW w:w="12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00"/>
        </w:trPr>
        <w:tc>
          <w:tcPr>
            <w:tcW w:w="157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Cijepljenje učenika 6. razreda protiv hepatitisa B</w:t>
            </w:r>
          </w:p>
        </w:tc>
        <w:tc>
          <w:tcPr>
            <w:tcW w:w="12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00"/>
        </w:trPr>
        <w:tc>
          <w:tcPr>
            <w:tcW w:w="157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Cijepljenje učenika 7. razreda test PPD+BCG</w:t>
            </w:r>
          </w:p>
        </w:tc>
        <w:tc>
          <w:tcPr>
            <w:tcW w:w="12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00"/>
        </w:trPr>
        <w:tc>
          <w:tcPr>
            <w:tcW w:w="157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Cijepljenje učenika 8. razreda protiv difterije, tetanusa i dječje paralize</w:t>
            </w:r>
          </w:p>
        </w:tc>
        <w:tc>
          <w:tcPr>
            <w:tcW w:w="12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00"/>
        </w:trPr>
        <w:tc>
          <w:tcPr>
            <w:tcW w:w="15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II. polugodište</w:t>
            </w:r>
          </w:p>
        </w:tc>
        <w:tc>
          <w:tcPr>
            <w:tcW w:w="67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Opći sistematski pregled učenika 5. razreda</w:t>
            </w:r>
          </w:p>
        </w:tc>
        <w:tc>
          <w:tcPr>
            <w:tcW w:w="12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- II -</w:t>
            </w:r>
          </w:p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3C5E29">
        <w:trPr>
          <w:trHeight w:val="300"/>
        </w:trPr>
        <w:tc>
          <w:tcPr>
            <w:tcW w:w="157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Screening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pregledi učenika: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VID – 3. razred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VID na boje - 3. razred</w:t>
            </w:r>
          </w:p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KRALJEŽNICA – 6. razred</w:t>
            </w:r>
          </w:p>
        </w:tc>
        <w:tc>
          <w:tcPr>
            <w:tcW w:w="12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00"/>
        </w:trPr>
        <w:tc>
          <w:tcPr>
            <w:tcW w:w="157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Cijepljenje učenika 6. razreda protiv hepatitisa B</w:t>
            </w:r>
          </w:p>
        </w:tc>
        <w:tc>
          <w:tcPr>
            <w:tcW w:w="12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00"/>
        </w:trPr>
        <w:tc>
          <w:tcPr>
            <w:tcW w:w="157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Cijepljenje </w:t>
            </w:r>
            <w:proofErr w:type="spellStart"/>
            <w:r>
              <w:rPr>
                <w:rFonts w:ascii="Arial Narrow" w:eastAsia="Arial Narrow" w:hAnsi="Arial Narrow" w:cs="Arial Narrow"/>
              </w:rPr>
              <w:t>predškolaca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protiv ospica, rubeole i </w:t>
            </w:r>
            <w:proofErr w:type="spellStart"/>
            <w:r>
              <w:rPr>
                <w:rFonts w:ascii="Arial Narrow" w:eastAsia="Arial Narrow" w:hAnsi="Arial Narrow" w:cs="Arial Narrow"/>
              </w:rPr>
              <w:t>podušnica</w:t>
            </w:r>
            <w:proofErr w:type="spellEnd"/>
          </w:p>
        </w:tc>
        <w:tc>
          <w:tcPr>
            <w:tcW w:w="1257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40"/>
        </w:trPr>
        <w:tc>
          <w:tcPr>
            <w:tcW w:w="95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TIJEKOM GODINE</w:t>
            </w:r>
          </w:p>
          <w:p w:rsidR="003C5E29" w:rsidRDefault="003C5E29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3C5E29">
        <w:trPr>
          <w:trHeight w:val="300"/>
        </w:trPr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67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3C5E29">
        <w:trPr>
          <w:trHeight w:val="300"/>
        </w:trPr>
        <w:tc>
          <w:tcPr>
            <w:tcW w:w="1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E29" w:rsidRDefault="00A92B2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67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5E29" w:rsidRDefault="00A92B28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</w:tbl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8.5. ŠKOLSKI PREVENTIVNI PROGRAM</w:t>
      </w: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A92B28">
      <w:pPr>
        <w:tabs>
          <w:tab w:val="left" w:pos="1395"/>
        </w:tabs>
        <w:ind w:left="1" w:hanging="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</w:rPr>
        <w:t>Školski preventivni program zasniva se na promicanju zdravog stila življenja učenika.</w:t>
      </w:r>
    </w:p>
    <w:p w:rsidR="003C5E29" w:rsidRDefault="00A92B28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Kontinuiranim preventivnim radom nastoji se senzibilizirati učitelje i roditelje za razumijevanje razvoja i razvojnih poteškoća učenika te im olakšati put ka odgovornom stilu života.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Ciljevi programa su prevencija svih negativnih oblika ponašanja te unapređenje zdravog razvoja djece u školi.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Program se realizira putem grupnog i individualnog rada kako s učenicima,  tako roditeljima i učiteljima, a kroz sljedeće planove rada:</w:t>
      </w:r>
    </w:p>
    <w:p w:rsidR="003C5E29" w:rsidRDefault="00A92B28">
      <w:pPr>
        <w:numPr>
          <w:ilvl w:val="0"/>
          <w:numId w:val="13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Plan rada zdravstvene i socijalne zaštite učenika</w:t>
      </w:r>
    </w:p>
    <w:p w:rsidR="003C5E29" w:rsidRDefault="00A92B28">
      <w:pPr>
        <w:numPr>
          <w:ilvl w:val="0"/>
          <w:numId w:val="13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Plan rada razrednika</w:t>
      </w:r>
    </w:p>
    <w:p w:rsidR="003C5E29" w:rsidRDefault="00A92B28">
      <w:pPr>
        <w:numPr>
          <w:ilvl w:val="0"/>
          <w:numId w:val="13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Plan rada stručnih suradnika</w:t>
      </w:r>
    </w:p>
    <w:p w:rsidR="003C5E29" w:rsidRDefault="00A92B28">
      <w:pPr>
        <w:numPr>
          <w:ilvl w:val="0"/>
          <w:numId w:val="13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Plan rada povjerenstva za utvrđivanje psihofizičkog stanja  djece</w:t>
      </w:r>
    </w:p>
    <w:p w:rsidR="003C5E29" w:rsidRDefault="00A92B28">
      <w:pPr>
        <w:numPr>
          <w:ilvl w:val="0"/>
          <w:numId w:val="13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Plan stručnog usavršavanja učitelja i stručnih suradnika</w:t>
      </w:r>
    </w:p>
    <w:p w:rsidR="003C5E29" w:rsidRDefault="00A92B28">
      <w:pPr>
        <w:numPr>
          <w:ilvl w:val="0"/>
          <w:numId w:val="13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Školskog  </w:t>
      </w:r>
      <w:proofErr w:type="spellStart"/>
      <w:r>
        <w:rPr>
          <w:rFonts w:ascii="Arial Narrow" w:eastAsia="Arial Narrow" w:hAnsi="Arial Narrow" w:cs="Arial Narrow"/>
        </w:rPr>
        <w:t>kurikula</w:t>
      </w:r>
      <w:proofErr w:type="spellEnd"/>
    </w:p>
    <w:p w:rsidR="003C5E29" w:rsidRDefault="00A92B28">
      <w:pPr>
        <w:numPr>
          <w:ilvl w:val="0"/>
          <w:numId w:val="13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Nastavnog programa Zdravstvenog odgoja</w:t>
      </w:r>
    </w:p>
    <w:p w:rsidR="003C5E29" w:rsidRDefault="00A92B28">
      <w:pPr>
        <w:numPr>
          <w:ilvl w:val="0"/>
          <w:numId w:val="13"/>
        </w:num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Nastavnog programa pojedinih predmeta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tbl>
      <w:tblPr>
        <w:tblStyle w:val="aff"/>
        <w:tblW w:w="10916" w:type="dxa"/>
        <w:tblInd w:w="-8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1842"/>
        <w:gridCol w:w="1560"/>
      </w:tblGrid>
      <w:tr w:rsidR="003C5E29" w:rsidTr="00E31F98">
        <w:trPr>
          <w:trHeight w:val="400"/>
        </w:trPr>
        <w:tc>
          <w:tcPr>
            <w:tcW w:w="7514" w:type="dxa"/>
            <w:tcBorders>
              <w:bottom w:val="single" w:sz="12" w:space="0" w:color="666666"/>
            </w:tcBorders>
          </w:tcPr>
          <w:p w:rsidR="003C5E29" w:rsidRDefault="00A92B28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AKTIVNOSTI</w:t>
            </w:r>
          </w:p>
        </w:tc>
        <w:tc>
          <w:tcPr>
            <w:tcW w:w="1842" w:type="dxa"/>
            <w:tcBorders>
              <w:bottom w:val="single" w:sz="12" w:space="0" w:color="666666"/>
            </w:tcBorders>
          </w:tcPr>
          <w:p w:rsidR="003C5E29" w:rsidRDefault="00A92B28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IZVRŠITELJI</w:t>
            </w:r>
          </w:p>
        </w:tc>
        <w:tc>
          <w:tcPr>
            <w:tcW w:w="1560" w:type="dxa"/>
            <w:tcBorders>
              <w:bottom w:val="single" w:sz="12" w:space="0" w:color="666666"/>
            </w:tcBorders>
          </w:tcPr>
          <w:p w:rsidR="003C5E29" w:rsidRDefault="00A92B28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VRIJEME</w:t>
            </w:r>
          </w:p>
        </w:tc>
      </w:tr>
      <w:tr w:rsidR="003C5E29" w:rsidTr="00E31F98">
        <w:trPr>
          <w:trHeight w:val="500"/>
        </w:trPr>
        <w:tc>
          <w:tcPr>
            <w:tcW w:w="7514" w:type="dxa"/>
            <w:vMerge w:val="restart"/>
          </w:tcPr>
          <w:p w:rsidR="003C5E29" w:rsidRPr="00E31F98" w:rsidRDefault="00A92B28">
            <w:pPr>
              <w:ind w:left="0" w:hanging="2"/>
            </w:pPr>
            <w:r w:rsidRPr="00E31F98">
              <w:t>1.Preventivni rad usmjeren prema</w:t>
            </w:r>
          </w:p>
          <w:p w:rsidR="003C5E29" w:rsidRPr="00E31F98" w:rsidRDefault="00A92B28">
            <w:pPr>
              <w:ind w:left="0" w:hanging="2"/>
            </w:pPr>
            <w:r w:rsidRPr="00E31F98">
              <w:t xml:space="preserve">učenicima: </w:t>
            </w:r>
          </w:p>
          <w:p w:rsidR="003C5E29" w:rsidRPr="00E31F98" w:rsidRDefault="003C5E29">
            <w:pPr>
              <w:ind w:left="0" w:hanging="2"/>
            </w:pPr>
          </w:p>
          <w:p w:rsidR="003C5E29" w:rsidRPr="00E31F98" w:rsidRDefault="00A92B28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31F98">
              <w:rPr>
                <w:color w:val="000000"/>
              </w:rPr>
              <w:t>Individualni</w:t>
            </w:r>
          </w:p>
          <w:p w:rsidR="003C5E29" w:rsidRPr="00E31F98" w:rsidRDefault="00A92B28">
            <w:pPr>
              <w:ind w:left="0" w:hanging="2"/>
            </w:pPr>
            <w:r w:rsidRPr="00E31F98">
              <w:t xml:space="preserve">Rad s učenicima razredne i predmetne nastave s </w:t>
            </w:r>
          </w:p>
          <w:p w:rsidR="003C5E29" w:rsidRPr="00E31F98" w:rsidRDefault="00A92B28">
            <w:pPr>
              <w:ind w:left="0" w:hanging="2"/>
            </w:pPr>
            <w:r w:rsidRPr="00E31F98">
              <w:t>ciljem:</w:t>
            </w:r>
          </w:p>
          <w:p w:rsidR="003C5E29" w:rsidRPr="00E31F98" w:rsidRDefault="00A92B28">
            <w:pPr>
              <w:ind w:left="0" w:hanging="2"/>
            </w:pPr>
            <w:r w:rsidRPr="00E31F98">
              <w:t xml:space="preserve">- utvrđivanja specifičnih poteškoća: u učenju, zdravstvenih poteškoća, nepovoljne obiteljske situacije, emocionalni problemi (povećane osjetljivosti, nesigurnosti, straha od neuspjeha), poteškoće koncentracije, nerazvijenih radnih i kulturnih navika, s neprimjerenim </w:t>
            </w:r>
          </w:p>
          <w:p w:rsidR="003C5E29" w:rsidRPr="00E31F98" w:rsidRDefault="00A92B28">
            <w:pPr>
              <w:ind w:left="0" w:hanging="2"/>
            </w:pPr>
            <w:r w:rsidRPr="00E31F98">
              <w:t xml:space="preserve">oblicima ponašanja, rizicima razvijanja neprihvatljivog ponašanja </w:t>
            </w:r>
          </w:p>
          <w:p w:rsidR="003C5E29" w:rsidRPr="00E31F98" w:rsidRDefault="00A92B28">
            <w:pPr>
              <w:ind w:left="0" w:hanging="2"/>
            </w:pPr>
            <w:r w:rsidRPr="00E31F98">
              <w:t>- Rad s djecom s posebnim potrebama</w:t>
            </w:r>
          </w:p>
          <w:p w:rsidR="003C5E29" w:rsidRPr="00E31F98" w:rsidRDefault="00A92B28">
            <w:pPr>
              <w:ind w:left="0" w:hanging="2"/>
            </w:pPr>
            <w:r w:rsidRPr="00E31F98">
              <w:t xml:space="preserve">- Savjetodavni rad stručne službe </w:t>
            </w:r>
          </w:p>
          <w:p w:rsidR="003C5E29" w:rsidRPr="00E31F98" w:rsidRDefault="00A92B28">
            <w:pPr>
              <w:ind w:left="0" w:hanging="2"/>
            </w:pPr>
            <w:r w:rsidRPr="00E31F98">
              <w:t>- Savjetodavni rad školske liječnice</w:t>
            </w:r>
          </w:p>
          <w:p w:rsidR="003C5E29" w:rsidRPr="00E31F98" w:rsidRDefault="00A92B28">
            <w:pPr>
              <w:ind w:left="0" w:hanging="2"/>
            </w:pPr>
            <w:r w:rsidRPr="00E31F98">
              <w:t>1.2.Grupni</w:t>
            </w:r>
          </w:p>
          <w:p w:rsidR="003C5E29" w:rsidRPr="00E31F98" w:rsidRDefault="00A92B28">
            <w:pPr>
              <w:ind w:left="0" w:hanging="2"/>
            </w:pPr>
            <w:r w:rsidRPr="00E31F98">
              <w:t>- Grupni rad SRS s razredima po potrebi i godišnjem planu</w:t>
            </w:r>
          </w:p>
          <w:p w:rsidR="003C5E29" w:rsidRPr="00E31F98" w:rsidRDefault="00A92B28">
            <w:pPr>
              <w:ind w:left="0" w:hanging="2"/>
            </w:pPr>
            <w:r w:rsidRPr="00E31F98">
              <w:t>- Pomoć razrednicima u provođenju radionica s različitom tematikom</w:t>
            </w:r>
          </w:p>
          <w:p w:rsidR="003C5E29" w:rsidRPr="00E31F98" w:rsidRDefault="00A92B28">
            <w:pPr>
              <w:ind w:left="0" w:hanging="2"/>
            </w:pPr>
            <w:r w:rsidRPr="00E31F98">
              <w:t>- Rad na razvoju znanja, vještina kreativnih sposobnosti kroz organizirane oblike rada u školi: izborna nastava, dodatna nastava,</w:t>
            </w:r>
          </w:p>
          <w:p w:rsidR="003C5E29" w:rsidRPr="00E31F98" w:rsidRDefault="00A92B28">
            <w:pPr>
              <w:ind w:left="0" w:hanging="2"/>
            </w:pPr>
            <w:r w:rsidRPr="00E31F98">
              <w:t>izvannastavne aktivnosti</w:t>
            </w:r>
          </w:p>
          <w:p w:rsidR="003C5E29" w:rsidRPr="00E31F98" w:rsidRDefault="00A92B28">
            <w:pPr>
              <w:ind w:left="0" w:hanging="2"/>
            </w:pPr>
            <w:r w:rsidRPr="00E31F98">
              <w:t>- Projektni dani</w:t>
            </w:r>
          </w:p>
          <w:p w:rsidR="003C5E29" w:rsidRPr="00E31F98" w:rsidRDefault="00A92B28">
            <w:pPr>
              <w:ind w:left="0" w:hanging="2"/>
            </w:pPr>
            <w:r w:rsidRPr="00E31F98">
              <w:t>- Humanitarne akcije</w:t>
            </w:r>
          </w:p>
          <w:p w:rsidR="003C5E29" w:rsidRPr="00E31F98" w:rsidRDefault="003C5E29">
            <w:pPr>
              <w:ind w:left="0" w:hanging="2"/>
            </w:pPr>
          </w:p>
          <w:p w:rsidR="003C5E29" w:rsidRPr="00E31F98" w:rsidRDefault="00A92B28">
            <w:pPr>
              <w:ind w:left="0" w:hanging="2"/>
            </w:pPr>
            <w:r w:rsidRPr="00E31F98">
              <w:t>2.Preventivni rad usmjeren prema učiteljima:</w:t>
            </w:r>
          </w:p>
          <w:p w:rsidR="003C5E29" w:rsidRPr="00E31F98" w:rsidRDefault="00A92B28">
            <w:pPr>
              <w:ind w:left="0" w:hanging="2"/>
            </w:pPr>
            <w:r w:rsidRPr="00E31F98">
              <w:t>2.1.Individualni</w:t>
            </w:r>
          </w:p>
          <w:p w:rsidR="003C5E29" w:rsidRPr="00E31F98" w:rsidRDefault="00A92B28">
            <w:pPr>
              <w:ind w:left="0" w:hanging="2"/>
            </w:pPr>
            <w:r w:rsidRPr="00E31F98">
              <w:lastRenderedPageBreak/>
              <w:t>- upućivanje, informiranje učitelja o načinima rada s učenicima s posebnim potrebama, učenicima s rizikom za razvoj neprihvatljivog ponašanja, emocionalnim problemima te podrška i pomoć učiteljima u svakodnevnom radu.</w:t>
            </w:r>
          </w:p>
          <w:p w:rsidR="003C5E29" w:rsidRDefault="003C5E29">
            <w:pPr>
              <w:ind w:left="0" w:hanging="2"/>
            </w:pPr>
          </w:p>
          <w:p w:rsidR="003C5E29" w:rsidRPr="00E31F98" w:rsidRDefault="00A92B28">
            <w:pPr>
              <w:ind w:left="0" w:hanging="2"/>
            </w:pPr>
            <w:r w:rsidRPr="00E31F98">
              <w:t>2.2. Grupni</w:t>
            </w:r>
          </w:p>
          <w:p w:rsidR="003C5E29" w:rsidRPr="00E31F98" w:rsidRDefault="00A92B28">
            <w:pPr>
              <w:ind w:left="0" w:hanging="2"/>
            </w:pPr>
            <w:r w:rsidRPr="00E31F98">
              <w:t>- stručna predavanja na Učiteljskim vijećima,  Razrednim vijećima</w:t>
            </w:r>
          </w:p>
          <w:p w:rsidR="003C5E29" w:rsidRPr="00E31F98" w:rsidRDefault="00A92B28">
            <w:pPr>
              <w:ind w:left="0" w:hanging="2"/>
            </w:pPr>
            <w:r w:rsidRPr="00E31F98">
              <w:t>- seminari i edukacije van škole</w:t>
            </w:r>
          </w:p>
          <w:p w:rsidR="003C5E29" w:rsidRPr="00E31F98" w:rsidRDefault="00A92B28">
            <w:pPr>
              <w:ind w:left="0" w:hanging="2"/>
            </w:pPr>
            <w:r w:rsidRPr="00E31F98">
              <w:br/>
              <w:t>3.Preventivni rad usmjeren prema roditeljima:</w:t>
            </w:r>
          </w:p>
          <w:p w:rsidR="003C5E29" w:rsidRPr="00E31F98" w:rsidRDefault="00A92B28">
            <w:pPr>
              <w:ind w:left="0" w:hanging="2"/>
            </w:pPr>
            <w:r w:rsidRPr="00E31F98">
              <w:t>3.1.Individualni</w:t>
            </w:r>
          </w:p>
          <w:p w:rsidR="003C5E29" w:rsidRPr="00E31F98" w:rsidRDefault="003C5E29">
            <w:pPr>
              <w:ind w:left="0" w:hanging="2"/>
            </w:pPr>
          </w:p>
          <w:p w:rsidR="003C5E29" w:rsidRPr="00E31F98" w:rsidRDefault="00A92B28">
            <w:pPr>
              <w:ind w:left="0" w:hanging="2"/>
            </w:pPr>
            <w:r w:rsidRPr="00E31F98">
              <w:t xml:space="preserve">- Obavještavanje roditelja o psihofizičkom stanju </w:t>
            </w:r>
          </w:p>
          <w:p w:rsidR="003C5E29" w:rsidRPr="00E31F98" w:rsidRDefault="00A92B28">
            <w:pPr>
              <w:ind w:left="0" w:hanging="2"/>
            </w:pPr>
            <w:r w:rsidRPr="00E31F98">
              <w:t>djeteta</w:t>
            </w:r>
          </w:p>
          <w:p w:rsidR="003C5E29" w:rsidRPr="00E31F98" w:rsidRDefault="00A92B28">
            <w:pPr>
              <w:ind w:left="0" w:hanging="2"/>
            </w:pPr>
            <w:r w:rsidRPr="00E31F98">
              <w:t>- Upućivanje u rad na nastavi, o radu s djecom s posebnim potrebama</w:t>
            </w:r>
          </w:p>
          <w:p w:rsidR="003C5E29" w:rsidRPr="00E31F98" w:rsidRDefault="00A92B28">
            <w:pPr>
              <w:ind w:left="0" w:hanging="2"/>
            </w:pPr>
            <w:r w:rsidRPr="00E31F98">
              <w:t>- Savjetodavni rad prema potrebi</w:t>
            </w:r>
          </w:p>
          <w:p w:rsidR="003C5E29" w:rsidRPr="00E31F98" w:rsidRDefault="003C5E29">
            <w:pPr>
              <w:ind w:left="0" w:hanging="2"/>
            </w:pPr>
          </w:p>
          <w:p w:rsidR="003C5E29" w:rsidRPr="00E31F98" w:rsidRDefault="00A92B28">
            <w:pPr>
              <w:ind w:left="0" w:hanging="2"/>
            </w:pPr>
            <w:r w:rsidRPr="00E31F98">
              <w:t>3.2.Grupni</w:t>
            </w:r>
            <w:r w:rsidRPr="00E31F98">
              <w:br/>
              <w:t>- Prema potrebi predavanje za roditelje na roditeljskim sastancima</w:t>
            </w:r>
          </w:p>
          <w:p w:rsidR="003C5E29" w:rsidRPr="00E31F98" w:rsidRDefault="00A92B28">
            <w:pPr>
              <w:ind w:left="0" w:hanging="2"/>
            </w:pPr>
            <w:r w:rsidRPr="00E31F98">
              <w:t>- Poticanje roditelja na sudjelovanje u školskim aktivnostima</w:t>
            </w:r>
          </w:p>
          <w:p w:rsidR="003C5E29" w:rsidRPr="00E31F98" w:rsidRDefault="003C5E29">
            <w:pPr>
              <w:ind w:left="0" w:hanging="2"/>
            </w:pPr>
          </w:p>
          <w:p w:rsidR="003C5E29" w:rsidRPr="00E31F98" w:rsidRDefault="00A92B28">
            <w:pPr>
              <w:ind w:left="0" w:hanging="2"/>
            </w:pPr>
            <w:r w:rsidRPr="00E31F98">
              <w:t>4.Suradnja s vanjskim suradnicima</w:t>
            </w:r>
          </w:p>
          <w:p w:rsidR="003C5E29" w:rsidRPr="00E31F98" w:rsidRDefault="003C5E29">
            <w:pPr>
              <w:ind w:left="0" w:hanging="2"/>
            </w:pPr>
          </w:p>
          <w:p w:rsidR="003C5E29" w:rsidRPr="00E31F98" w:rsidRDefault="00A92B28">
            <w:pPr>
              <w:ind w:left="0" w:hanging="2"/>
            </w:pPr>
            <w:r w:rsidRPr="00E31F98">
              <w:t xml:space="preserve">Uključivanje izvanškolskih institucija u </w:t>
            </w:r>
          </w:p>
          <w:p w:rsidR="003C5E29" w:rsidRPr="00E31F98" w:rsidRDefault="00A92B28">
            <w:pPr>
              <w:ind w:left="0" w:hanging="2"/>
            </w:pPr>
            <w:r w:rsidRPr="00E31F98">
              <w:t>provođenje ŠPP:</w:t>
            </w:r>
          </w:p>
          <w:p w:rsidR="003C5E29" w:rsidRPr="00E31F98" w:rsidRDefault="00A92B28">
            <w:pPr>
              <w:ind w:left="0" w:hanging="2"/>
            </w:pPr>
            <w:r w:rsidRPr="00E31F98">
              <w:t xml:space="preserve">- školska liječnica, </w:t>
            </w:r>
          </w:p>
          <w:p w:rsidR="003C5E29" w:rsidRPr="00E31F98" w:rsidRDefault="00A92B28">
            <w:pPr>
              <w:ind w:left="0" w:hanging="2"/>
            </w:pPr>
            <w:r w:rsidRPr="00E31F98">
              <w:t xml:space="preserve">- MUP, </w:t>
            </w:r>
          </w:p>
          <w:p w:rsidR="003C5E29" w:rsidRPr="00E31F98" w:rsidRDefault="00A92B28">
            <w:pPr>
              <w:ind w:left="0" w:hanging="2"/>
            </w:pPr>
            <w:r w:rsidRPr="00E31F98">
              <w:t xml:space="preserve">- Centar za socijalnu skrb, </w:t>
            </w:r>
          </w:p>
          <w:p w:rsidR="003C5E29" w:rsidRPr="00E31F98" w:rsidRDefault="00A92B28">
            <w:pPr>
              <w:ind w:left="0" w:hanging="2"/>
            </w:pPr>
            <w:r w:rsidRPr="00E31F98">
              <w:t xml:space="preserve">- udruge (Most, </w:t>
            </w:r>
            <w:proofErr w:type="spellStart"/>
            <w:r w:rsidRPr="00E31F98">
              <w:t>Bioteka</w:t>
            </w:r>
            <w:proofErr w:type="spellEnd"/>
            <w:r w:rsidRPr="00E31F98">
              <w:t xml:space="preserve">, Liga za prevenciju ovisnosti, </w:t>
            </w:r>
            <w:proofErr w:type="spellStart"/>
            <w:r w:rsidRPr="00E31F98">
              <w:t>Toms</w:t>
            </w:r>
            <w:proofErr w:type="spellEnd"/>
            <w:r w:rsidRPr="00E31F98">
              <w:t xml:space="preserve">, Info zona, </w:t>
            </w:r>
            <w:proofErr w:type="spellStart"/>
            <w:r w:rsidRPr="00E31F98">
              <w:t>Domine</w:t>
            </w:r>
            <w:proofErr w:type="spellEnd"/>
            <w:r w:rsidRPr="00E31F98">
              <w:t xml:space="preserve">...), </w:t>
            </w:r>
            <w:r w:rsidRPr="00E31F98">
              <w:br/>
              <w:t xml:space="preserve">- Crveni križ, </w:t>
            </w:r>
          </w:p>
          <w:p w:rsidR="003C5E29" w:rsidRPr="00E31F98" w:rsidRDefault="00A92B28">
            <w:pPr>
              <w:ind w:left="0" w:hanging="2"/>
            </w:pPr>
            <w:r w:rsidRPr="00E31F98">
              <w:t xml:space="preserve">- Socijalna samoposluga, </w:t>
            </w:r>
            <w:r w:rsidRPr="00E31F98">
              <w:br/>
              <w:t xml:space="preserve">- sportski klubovi, </w:t>
            </w:r>
            <w:r w:rsidRPr="00E31F98">
              <w:br/>
              <w:t xml:space="preserve">- Općina </w:t>
            </w:r>
            <w:proofErr w:type="spellStart"/>
            <w:r w:rsidRPr="00E31F98">
              <w:t>Seget</w:t>
            </w:r>
            <w:proofErr w:type="spellEnd"/>
            <w:r w:rsidRPr="00E31F98">
              <w:t xml:space="preserve">, </w:t>
            </w:r>
            <w:r w:rsidRPr="00E31F98">
              <w:br/>
              <w:t xml:space="preserve">- Grad Trogir, </w:t>
            </w:r>
            <w:r w:rsidRPr="00E31F98">
              <w:br/>
              <w:t xml:space="preserve">- srednje i osnovne škole  lokalne zajednice, </w:t>
            </w:r>
            <w:r w:rsidRPr="00E31F98">
              <w:br/>
              <w:t xml:space="preserve">- DV Tratinčica   </w:t>
            </w:r>
          </w:p>
          <w:p w:rsidR="003C5E29" w:rsidRPr="00E31F98" w:rsidRDefault="00A92B28">
            <w:pPr>
              <w:ind w:left="0" w:hanging="2"/>
            </w:pPr>
            <w:r w:rsidRPr="00E31F98">
              <w:t>(predavanja za učenike, predavanja za roditelje, predavanje za učitelje, provođenje izvannastavnih aktivnosti, realizacija projekata i dr.)</w:t>
            </w: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</w:tc>
        <w:tc>
          <w:tcPr>
            <w:tcW w:w="1842" w:type="dxa"/>
            <w:vMerge w:val="restart"/>
          </w:tcPr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A92B28">
            <w:pPr>
              <w:ind w:left="0" w:hanging="2"/>
              <w:jc w:val="center"/>
            </w:pPr>
            <w:r>
              <w:t xml:space="preserve">SRS </w:t>
            </w:r>
          </w:p>
          <w:p w:rsidR="003C5E29" w:rsidRDefault="003C5E29">
            <w:pPr>
              <w:ind w:left="0" w:hanging="2"/>
              <w:jc w:val="center"/>
            </w:pPr>
          </w:p>
          <w:p w:rsidR="003C5E29" w:rsidRDefault="00A92B28">
            <w:pPr>
              <w:ind w:left="0" w:hanging="2"/>
              <w:jc w:val="center"/>
            </w:pPr>
            <w:r>
              <w:t>učitelji</w:t>
            </w:r>
            <w:r>
              <w:br/>
            </w:r>
            <w:r>
              <w:br/>
              <w:t>liječnik školske medicine</w:t>
            </w:r>
            <w:r>
              <w:br/>
            </w:r>
            <w:r>
              <w:br/>
              <w:t>vanjski</w:t>
            </w:r>
            <w:r>
              <w:br/>
              <w:t>stručni suradnici</w:t>
            </w: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A92B28">
            <w:pPr>
              <w:ind w:left="0" w:hanging="2"/>
              <w:jc w:val="center"/>
            </w:pPr>
            <w:r>
              <w:t>SRS</w:t>
            </w:r>
            <w:r>
              <w:br/>
            </w:r>
          </w:p>
          <w:p w:rsidR="003C5E29" w:rsidRDefault="00A92B28">
            <w:pPr>
              <w:ind w:left="0" w:hanging="2"/>
              <w:jc w:val="center"/>
            </w:pPr>
            <w:r>
              <w:t>učitelji</w:t>
            </w:r>
            <w:r>
              <w:br/>
            </w:r>
            <w:r>
              <w:br/>
              <w:t>vanjski suradnici</w:t>
            </w: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A92B28">
            <w:pPr>
              <w:ind w:left="0" w:hanging="2"/>
              <w:jc w:val="center"/>
            </w:pPr>
            <w:r>
              <w:t>SRS</w:t>
            </w:r>
            <w:r>
              <w:br/>
            </w: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A92B28">
            <w:pPr>
              <w:ind w:left="0" w:hanging="2"/>
              <w:jc w:val="center"/>
            </w:pPr>
            <w:r>
              <w:t>SRS</w:t>
            </w:r>
            <w:r>
              <w:br/>
            </w:r>
          </w:p>
          <w:p w:rsidR="003C5E29" w:rsidRDefault="00A92B28">
            <w:pPr>
              <w:ind w:left="0" w:hanging="2"/>
              <w:jc w:val="center"/>
            </w:pPr>
            <w:r>
              <w:t>učitelji</w:t>
            </w:r>
            <w:r>
              <w:br/>
            </w:r>
          </w:p>
          <w:p w:rsidR="003C5E29" w:rsidRDefault="00A92B28">
            <w:pPr>
              <w:ind w:left="0" w:hanging="2"/>
              <w:jc w:val="center"/>
            </w:pPr>
            <w:r>
              <w:t>vanjski suradnici</w:t>
            </w: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A92B28">
            <w:pPr>
              <w:ind w:left="0" w:hanging="2"/>
              <w:jc w:val="center"/>
            </w:pPr>
            <w:r>
              <w:t>SRS</w:t>
            </w:r>
            <w:r>
              <w:br/>
            </w:r>
            <w:r>
              <w:br/>
              <w:t xml:space="preserve">učitelji </w:t>
            </w:r>
            <w:r>
              <w:br/>
            </w:r>
            <w:r>
              <w:br/>
              <w:t>liječnik školske medicine</w:t>
            </w:r>
            <w:r>
              <w:br/>
            </w:r>
            <w:r>
              <w:br/>
              <w:t>vanjski suradnici</w:t>
            </w: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A92B28">
            <w:pPr>
              <w:ind w:left="0" w:hanging="2"/>
              <w:jc w:val="center"/>
            </w:pPr>
            <w:r>
              <w:t>SRS</w:t>
            </w:r>
          </w:p>
          <w:p w:rsidR="003C5E29" w:rsidRDefault="003C5E29">
            <w:pPr>
              <w:ind w:left="0" w:hanging="2"/>
              <w:jc w:val="center"/>
            </w:pPr>
          </w:p>
          <w:p w:rsidR="003C5E29" w:rsidRDefault="00A92B28">
            <w:pPr>
              <w:ind w:left="0" w:hanging="2"/>
              <w:jc w:val="center"/>
            </w:pPr>
            <w:r>
              <w:t>učitelji</w:t>
            </w:r>
            <w:r>
              <w:br/>
            </w:r>
          </w:p>
          <w:p w:rsidR="003C5E29" w:rsidRDefault="00A92B28">
            <w:pPr>
              <w:ind w:left="0" w:hanging="2"/>
              <w:jc w:val="center"/>
            </w:pPr>
            <w:r>
              <w:t>Liga za prevenciju ovisnosti</w:t>
            </w:r>
            <w:r>
              <w:br/>
            </w:r>
          </w:p>
          <w:p w:rsidR="003C5E29" w:rsidRDefault="00A92B28">
            <w:pPr>
              <w:ind w:left="0" w:hanging="2"/>
              <w:jc w:val="center"/>
            </w:pPr>
            <w:r>
              <w:t>MUP – odjel za prevenciju</w:t>
            </w:r>
          </w:p>
          <w:p w:rsidR="003C5E29" w:rsidRDefault="003C5E29">
            <w:pPr>
              <w:ind w:left="0" w:hanging="2"/>
              <w:jc w:val="center"/>
            </w:pPr>
          </w:p>
          <w:p w:rsidR="003C5E29" w:rsidRDefault="003C5E29">
            <w:pPr>
              <w:ind w:left="0" w:hanging="2"/>
              <w:jc w:val="center"/>
            </w:pPr>
          </w:p>
          <w:p w:rsidR="003C5E29" w:rsidRDefault="00A92B28">
            <w:pPr>
              <w:ind w:left="0" w:hanging="2"/>
              <w:jc w:val="center"/>
            </w:pPr>
            <w:r>
              <w:t>liječnik školske medicine</w:t>
            </w:r>
            <w:r>
              <w:br/>
            </w:r>
            <w:r>
              <w:br/>
              <w:t>Info zona</w:t>
            </w:r>
            <w:r>
              <w:br/>
            </w:r>
            <w:r>
              <w:br/>
            </w:r>
            <w:proofErr w:type="spellStart"/>
            <w:r>
              <w:t>Domine</w:t>
            </w:r>
            <w:proofErr w:type="spellEnd"/>
          </w:p>
          <w:p w:rsidR="003C5E29" w:rsidRDefault="003C5E29">
            <w:pPr>
              <w:ind w:left="0" w:hanging="2"/>
            </w:pPr>
          </w:p>
        </w:tc>
        <w:tc>
          <w:tcPr>
            <w:tcW w:w="1560" w:type="dxa"/>
            <w:vMerge w:val="restart"/>
          </w:tcPr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tijekom godine</w:t>
            </w: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tijekom godine</w:t>
            </w: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br/>
              <w:t>tijekom godine</w:t>
            </w: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tijekom godine</w:t>
            </w: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tijekom godine</w:t>
            </w: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tijekom godine</w:t>
            </w:r>
          </w:p>
        </w:tc>
      </w:tr>
      <w:tr w:rsidR="003C5E29" w:rsidTr="00E31F98">
        <w:trPr>
          <w:trHeight w:val="500"/>
        </w:trPr>
        <w:tc>
          <w:tcPr>
            <w:tcW w:w="7514" w:type="dxa"/>
            <w:vMerge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2" w:type="dxa"/>
            <w:vMerge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60" w:type="dxa"/>
            <w:vMerge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3C5E29" w:rsidTr="00E31F98">
        <w:trPr>
          <w:trHeight w:val="317"/>
        </w:trPr>
        <w:tc>
          <w:tcPr>
            <w:tcW w:w="7514" w:type="dxa"/>
            <w:vMerge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2" w:type="dxa"/>
            <w:vMerge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60" w:type="dxa"/>
            <w:vMerge/>
          </w:tcPr>
          <w:p w:rsidR="003C5E29" w:rsidRDefault="003C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:rsidR="003C5E29" w:rsidRDefault="003C5E29">
      <w:pPr>
        <w:ind w:left="0" w:hanging="2"/>
      </w:pPr>
    </w:p>
    <w:tbl>
      <w:tblPr>
        <w:tblStyle w:val="aff0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8"/>
        <w:gridCol w:w="3262"/>
        <w:gridCol w:w="1984"/>
      </w:tblGrid>
      <w:tr w:rsidR="003C5E29" w:rsidTr="00E31F98">
        <w:tc>
          <w:tcPr>
            <w:tcW w:w="10065" w:type="dxa"/>
            <w:gridSpan w:val="4"/>
          </w:tcPr>
          <w:p w:rsidR="003C5E29" w:rsidRDefault="00A92B28">
            <w:pPr>
              <w:ind w:left="0" w:hanging="2"/>
            </w:pPr>
            <w:r>
              <w:rPr>
                <w:b/>
              </w:rPr>
              <w:lastRenderedPageBreak/>
              <w:t>RAD S UČENICIMA</w:t>
            </w:r>
          </w:p>
        </w:tc>
      </w:tr>
      <w:tr w:rsidR="003C5E29" w:rsidTr="00E31F98">
        <w:tc>
          <w:tcPr>
            <w:tcW w:w="851" w:type="dxa"/>
          </w:tcPr>
          <w:p w:rsidR="003C5E29" w:rsidRDefault="003C5E29">
            <w:pPr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</w:tcPr>
          <w:p w:rsidR="003C5E29" w:rsidRDefault="00A92B28">
            <w:pPr>
              <w:ind w:left="0" w:hanging="2"/>
            </w:pPr>
            <w:r>
              <w:rPr>
                <w:b/>
              </w:rPr>
              <w:t>Poslovi i zadaci</w:t>
            </w:r>
          </w:p>
        </w:tc>
        <w:tc>
          <w:tcPr>
            <w:tcW w:w="3262" w:type="dxa"/>
          </w:tcPr>
          <w:p w:rsidR="003C5E29" w:rsidRDefault="00A92B28">
            <w:pPr>
              <w:ind w:left="0" w:hanging="2"/>
            </w:pPr>
            <w:r>
              <w:rPr>
                <w:b/>
              </w:rPr>
              <w:t>Oblici rada</w:t>
            </w:r>
          </w:p>
        </w:tc>
        <w:tc>
          <w:tcPr>
            <w:tcW w:w="1984" w:type="dxa"/>
          </w:tcPr>
          <w:p w:rsidR="003C5E29" w:rsidRDefault="00A92B28">
            <w:pPr>
              <w:ind w:left="0" w:hanging="2"/>
            </w:pPr>
            <w:r>
              <w:rPr>
                <w:b/>
              </w:rPr>
              <w:t>Izvršitelji i suradnici</w:t>
            </w:r>
          </w:p>
        </w:tc>
      </w:tr>
      <w:tr w:rsidR="003C5E29" w:rsidTr="00E31F98">
        <w:tc>
          <w:tcPr>
            <w:tcW w:w="851" w:type="dxa"/>
          </w:tcPr>
          <w:p w:rsidR="003C5E29" w:rsidRDefault="00A92B28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8" w:type="dxa"/>
          </w:tcPr>
          <w:p w:rsidR="003C5E29" w:rsidRDefault="00A92B28">
            <w:pPr>
              <w:ind w:left="0" w:hanging="2"/>
            </w:pPr>
            <w:r>
              <w:t>SATOVI RAZREDNIKA</w:t>
            </w: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Teme predviđene:</w:t>
            </w:r>
            <w:r>
              <w:br/>
              <w:t xml:space="preserve">- Zdravstvenim odgojem, </w:t>
            </w:r>
            <w:r>
              <w:br/>
              <w:t>- Godišnjim planom i programom</w:t>
            </w:r>
          </w:p>
          <w:p w:rsidR="003C5E29" w:rsidRDefault="00A92B28">
            <w:pPr>
              <w:ind w:left="0" w:hanging="2"/>
            </w:pPr>
            <w:r>
              <w:t>-</w:t>
            </w:r>
            <w:r w:rsidR="00E31F98">
              <w:t xml:space="preserve"> </w:t>
            </w:r>
            <w:r>
              <w:t>GPIP školske liječnice i medicinske sestre kao i vanjskih suradnika</w:t>
            </w:r>
          </w:p>
          <w:p w:rsidR="003C5E29" w:rsidRDefault="003C5E29">
            <w:pPr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3262" w:type="dxa"/>
          </w:tcPr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Radionice</w:t>
            </w:r>
          </w:p>
          <w:p w:rsidR="003C5E29" w:rsidRDefault="00A92B28">
            <w:pPr>
              <w:ind w:left="0" w:hanging="2"/>
            </w:pPr>
            <w:r>
              <w:t>Razgovori</w:t>
            </w:r>
          </w:p>
          <w:p w:rsidR="003C5E29" w:rsidRDefault="00A92B28">
            <w:pPr>
              <w:ind w:left="0" w:hanging="2"/>
            </w:pPr>
            <w:r>
              <w:t>Individualno</w:t>
            </w:r>
          </w:p>
          <w:p w:rsidR="003C5E29" w:rsidRDefault="00A92B28">
            <w:pPr>
              <w:ind w:left="0" w:hanging="2"/>
            </w:pPr>
            <w:r>
              <w:t>Grupno</w:t>
            </w:r>
          </w:p>
          <w:p w:rsidR="003C5E29" w:rsidRDefault="00A92B28">
            <w:pPr>
              <w:ind w:left="0" w:hanging="2"/>
            </w:pPr>
            <w:r>
              <w:t>Upitnici</w:t>
            </w:r>
          </w:p>
          <w:p w:rsidR="003C5E29" w:rsidRDefault="003C5E29">
            <w:pPr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Razrednici</w:t>
            </w:r>
          </w:p>
          <w:p w:rsidR="003C5E29" w:rsidRDefault="00A92B28">
            <w:pPr>
              <w:ind w:left="0" w:hanging="2"/>
            </w:pPr>
            <w:r>
              <w:t>Učitelji</w:t>
            </w:r>
          </w:p>
          <w:p w:rsidR="003C5E29" w:rsidRDefault="00A92B28">
            <w:pPr>
              <w:ind w:left="0" w:hanging="2"/>
            </w:pPr>
            <w:r>
              <w:t>SRS</w:t>
            </w:r>
          </w:p>
          <w:p w:rsidR="003C5E29" w:rsidRDefault="00A92B28">
            <w:pPr>
              <w:ind w:left="0" w:hanging="2"/>
            </w:pPr>
            <w:r>
              <w:t>Školska liječnica</w:t>
            </w:r>
          </w:p>
          <w:p w:rsidR="003C5E29" w:rsidRDefault="00A92B28">
            <w:pPr>
              <w:ind w:left="0" w:hanging="2"/>
            </w:pPr>
            <w:r>
              <w:t>Vanjski suradnici</w:t>
            </w:r>
          </w:p>
          <w:p w:rsidR="003C5E29" w:rsidRDefault="003C5E29">
            <w:pPr>
              <w:ind w:left="0" w:hanging="2"/>
              <w:rPr>
                <w:color w:val="FF0000"/>
                <w:sz w:val="20"/>
                <w:szCs w:val="20"/>
              </w:rPr>
            </w:pPr>
          </w:p>
        </w:tc>
      </w:tr>
      <w:tr w:rsidR="003C5E29" w:rsidTr="00E31F98">
        <w:tc>
          <w:tcPr>
            <w:tcW w:w="851" w:type="dxa"/>
          </w:tcPr>
          <w:p w:rsidR="003C5E29" w:rsidRDefault="00A92B28">
            <w:pPr>
              <w:ind w:left="0" w:hanging="2"/>
              <w:rPr>
                <w:color w:val="FF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968" w:type="dxa"/>
          </w:tcPr>
          <w:p w:rsidR="003C5E29" w:rsidRDefault="00A92B28">
            <w:pPr>
              <w:ind w:left="0" w:hanging="2"/>
            </w:pPr>
            <w:r>
              <w:t>PROJEKTI</w:t>
            </w:r>
          </w:p>
          <w:p w:rsidR="003C5E29" w:rsidRDefault="00A92B28">
            <w:pPr>
              <w:ind w:left="0" w:hanging="2"/>
            </w:pPr>
            <w:r>
              <w:br/>
              <w:t>- Zajedno više možemo</w:t>
            </w:r>
            <w:r>
              <w:br/>
              <w:t>- Kad se male ruke slože</w:t>
            </w:r>
            <w:r>
              <w:br/>
              <w:t xml:space="preserve">- </w:t>
            </w:r>
            <w:proofErr w:type="spellStart"/>
            <w:r>
              <w:t>Bookmark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>' – projekt razmjene straničnika</w:t>
            </w:r>
            <w:r>
              <w:br/>
              <w:t>- Zdrav za 5</w:t>
            </w:r>
            <w:r>
              <w:br/>
              <w:t>- Siguran u prometu</w:t>
            </w:r>
            <w:r>
              <w:br/>
              <w:t xml:space="preserve">- LORA – laboratorij održivog razvoja </w:t>
            </w:r>
          </w:p>
          <w:p w:rsidR="003C5E29" w:rsidRDefault="00A92B28">
            <w:pPr>
              <w:ind w:left="0" w:hanging="2"/>
            </w:pPr>
            <w:r>
              <w:t>- EMA - edukacija mladih edukatora</w:t>
            </w:r>
          </w:p>
          <w:p w:rsidR="003C5E29" w:rsidRDefault="00A92B28">
            <w:pPr>
              <w:ind w:left="0" w:hanging="2"/>
            </w:pPr>
            <w:r>
              <w:t>- Prevencijske radionice</w:t>
            </w:r>
            <w:r>
              <w:br/>
              <w:t>- Budi mi prijatelj</w:t>
            </w:r>
            <w:r>
              <w:br/>
              <w:t>- Školski volonteri</w:t>
            </w:r>
          </w:p>
          <w:p w:rsidR="003C5E29" w:rsidRDefault="00A92B28">
            <w:pPr>
              <w:ind w:left="0" w:hanging="2"/>
            </w:pPr>
            <w:r>
              <w:t>- Sve nas spaja ljubav ista</w:t>
            </w:r>
          </w:p>
          <w:p w:rsidR="003C5E29" w:rsidRDefault="00A92B28">
            <w:pPr>
              <w:ind w:left="0" w:hanging="2"/>
              <w:rPr>
                <w:color w:val="000000"/>
              </w:rPr>
            </w:pPr>
            <w:r>
              <w:t xml:space="preserve">- Školska zadruga </w:t>
            </w:r>
            <w:r>
              <w:br/>
              <w:t xml:space="preserve">- </w:t>
            </w:r>
            <w:r>
              <w:rPr>
                <w:color w:val="000000"/>
              </w:rPr>
              <w:t>Prevencija rizičnih ponašanja jačanjem roditeljskih kompetencija</w:t>
            </w:r>
            <w:r>
              <w:rPr>
                <w:color w:val="000000"/>
              </w:rPr>
              <w:br/>
              <w:t>- Učimo zajedno</w:t>
            </w:r>
            <w:r>
              <w:rPr>
                <w:color w:val="000000"/>
              </w:rPr>
              <w:br/>
              <w:t xml:space="preserve">- </w:t>
            </w:r>
            <w:proofErr w:type="spellStart"/>
            <w:r>
              <w:rPr>
                <w:color w:val="000000"/>
              </w:rPr>
              <w:t>SpeedSchooling</w:t>
            </w:r>
            <w:proofErr w:type="spellEnd"/>
            <w:r>
              <w:rPr>
                <w:color w:val="000000"/>
              </w:rPr>
              <w:br/>
              <w:t>- STOP nasilju u vezama</w:t>
            </w:r>
            <w:r>
              <w:rPr>
                <w:color w:val="000000"/>
              </w:rPr>
              <w:br/>
              <w:t>- PRIRODA to smo mi</w:t>
            </w:r>
            <w:r>
              <w:rPr>
                <w:color w:val="000000"/>
              </w:rPr>
              <w:br/>
              <w:t>- Kaufland VIP škole</w:t>
            </w:r>
            <w:r>
              <w:rPr>
                <w:color w:val="000000"/>
              </w:rPr>
              <w:br/>
              <w:t>- Filmske večeri</w:t>
            </w:r>
            <w:r>
              <w:rPr>
                <w:color w:val="000000"/>
              </w:rPr>
              <w:br/>
              <w:t>- Noć matematike</w:t>
            </w:r>
            <w:r>
              <w:rPr>
                <w:color w:val="000000"/>
              </w:rPr>
              <w:br/>
              <w:t>- Knjigoljubac u pidžami</w:t>
            </w:r>
          </w:p>
          <w:p w:rsidR="003C5E29" w:rsidRDefault="00A92B28">
            <w:pPr>
              <w:ind w:left="0" w:hanging="2"/>
            </w:pPr>
            <w:r>
              <w:t>- ERASMUS+</w:t>
            </w:r>
          </w:p>
          <w:p w:rsidR="003C5E29" w:rsidRDefault="00A92B28">
            <w:pPr>
              <w:ind w:left="0" w:hanging="2"/>
            </w:pPr>
            <w:r>
              <w:t>- IZBORNA, INA i IŠA</w:t>
            </w:r>
          </w:p>
          <w:p w:rsidR="003C5E29" w:rsidRDefault="00A92B28">
            <w:pPr>
              <w:ind w:left="0" w:hanging="2"/>
            </w:pPr>
            <w:r>
              <w:t>- uključenost u rad Centra izvrsnosti Split</w:t>
            </w:r>
          </w:p>
          <w:p w:rsidR="003C5E29" w:rsidRDefault="00A92B28">
            <w:pPr>
              <w:ind w:left="0" w:hanging="2"/>
            </w:pPr>
            <w:r>
              <w:t>Uključenost učenika u brojne aktivnosti koje škola nudi s ciljem usvajanja društveno prihvatljivih oblika ponašanja</w:t>
            </w:r>
          </w:p>
        </w:tc>
        <w:tc>
          <w:tcPr>
            <w:tcW w:w="3262" w:type="dxa"/>
          </w:tcPr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Individualno</w:t>
            </w:r>
            <w:r>
              <w:br/>
              <w:t>Grupno</w:t>
            </w:r>
          </w:p>
          <w:p w:rsidR="003C5E29" w:rsidRDefault="00A92B28">
            <w:pPr>
              <w:ind w:left="0" w:hanging="2"/>
            </w:pPr>
            <w:r>
              <w:t>Sat razrednika</w:t>
            </w:r>
          </w:p>
          <w:p w:rsidR="003C5E29" w:rsidRDefault="00A92B28">
            <w:pPr>
              <w:ind w:left="0" w:hanging="2"/>
            </w:pPr>
            <w:r>
              <w:t>Školski pano / plakati</w:t>
            </w:r>
          </w:p>
          <w:p w:rsidR="003C5E29" w:rsidRDefault="00A92B28">
            <w:pPr>
              <w:ind w:left="0" w:hanging="2"/>
            </w:pPr>
            <w:r>
              <w:t>Radionice</w:t>
            </w:r>
            <w:r>
              <w:br/>
              <w:t>Diskusije / Razgovori</w:t>
            </w:r>
            <w:r>
              <w:br/>
              <w:t>Snimanje video uradaka</w:t>
            </w:r>
          </w:p>
          <w:p w:rsidR="003C5E29" w:rsidRDefault="00A92B28">
            <w:pPr>
              <w:ind w:left="0" w:hanging="2"/>
            </w:pPr>
            <w:r>
              <w:t>Vršnjačke grupe podrške</w:t>
            </w:r>
          </w:p>
          <w:p w:rsidR="003C5E29" w:rsidRDefault="00A92B28">
            <w:pPr>
              <w:ind w:left="0" w:hanging="2"/>
            </w:pPr>
            <w:r>
              <w:t>Terenska nastava</w:t>
            </w:r>
            <w:r>
              <w:br/>
              <w:t xml:space="preserve">Iskustveni rad </w:t>
            </w:r>
            <w:r>
              <w:br/>
              <w:t>Druženje sa starijim osobama</w:t>
            </w:r>
            <w:r>
              <w:br/>
              <w:t>Poučavanje djece predškolske dobi različitim vještinama</w:t>
            </w:r>
            <w:r>
              <w:br/>
              <w:t>Rješavanje zadatka</w:t>
            </w:r>
            <w:r>
              <w:br/>
              <w:t>Igranje društvenih igara</w:t>
            </w:r>
            <w:r>
              <w:br/>
              <w:t>Grupno gledanje filmova</w:t>
            </w:r>
          </w:p>
          <w:p w:rsidR="003C5E29" w:rsidRDefault="003C5E29">
            <w:pPr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Razrednik</w:t>
            </w:r>
          </w:p>
          <w:p w:rsidR="003C5E29" w:rsidRDefault="00A92B28">
            <w:pPr>
              <w:ind w:left="0" w:hanging="2"/>
            </w:pPr>
            <w:r>
              <w:t>Učitelji</w:t>
            </w:r>
          </w:p>
          <w:p w:rsidR="003C5E29" w:rsidRDefault="00A92B28">
            <w:pPr>
              <w:ind w:left="0" w:hanging="2"/>
            </w:pPr>
            <w:r>
              <w:t>SRS</w:t>
            </w:r>
          </w:p>
          <w:p w:rsidR="003C5E29" w:rsidRDefault="00A92B28">
            <w:pPr>
              <w:ind w:left="0" w:hanging="2"/>
            </w:pPr>
            <w:proofErr w:type="spellStart"/>
            <w:r>
              <w:t>Kooridinatori</w:t>
            </w:r>
            <w:proofErr w:type="spellEnd"/>
            <w:r>
              <w:t xml:space="preserve"> projekta</w:t>
            </w:r>
          </w:p>
          <w:p w:rsidR="003C5E29" w:rsidRDefault="003C5E29">
            <w:pPr>
              <w:ind w:left="0" w:hanging="2"/>
              <w:rPr>
                <w:color w:val="FF0000"/>
              </w:rPr>
            </w:pPr>
          </w:p>
        </w:tc>
      </w:tr>
      <w:tr w:rsidR="003C5E29" w:rsidTr="00E31F98">
        <w:tc>
          <w:tcPr>
            <w:tcW w:w="851" w:type="dxa"/>
          </w:tcPr>
          <w:p w:rsidR="003C5E29" w:rsidRDefault="00A92B28">
            <w:pPr>
              <w:ind w:left="0" w:hanging="2"/>
              <w:rPr>
                <w:color w:val="FF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968" w:type="dxa"/>
          </w:tcPr>
          <w:p w:rsidR="003C5E29" w:rsidRDefault="00A92B28">
            <w:pPr>
              <w:ind w:left="0" w:hanging="2"/>
            </w:pPr>
            <w:r>
              <w:t xml:space="preserve">RJEŠAVANJE INDIVIDUALNIH, </w:t>
            </w:r>
          </w:p>
          <w:p w:rsidR="003C5E29" w:rsidRDefault="00A92B28">
            <w:pPr>
              <w:ind w:left="0" w:hanging="2"/>
            </w:pPr>
            <w:r>
              <w:t>GRUPNIH I RAZREDNIH POTE-</w:t>
            </w:r>
          </w:p>
          <w:p w:rsidR="003C5E29" w:rsidRDefault="00A92B28">
            <w:pPr>
              <w:ind w:left="0" w:hanging="2"/>
            </w:pPr>
            <w:r>
              <w:t>ŠKOĆA</w:t>
            </w: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 xml:space="preserve">Identifikacija i praćenje učenika s </w:t>
            </w:r>
          </w:p>
          <w:p w:rsidR="003C5E29" w:rsidRDefault="00A92B28">
            <w:pPr>
              <w:ind w:left="0" w:hanging="2"/>
            </w:pPr>
            <w:r>
              <w:t>poteškoćama i rizičnim ponašanjima</w:t>
            </w:r>
          </w:p>
          <w:p w:rsidR="003C5E29" w:rsidRDefault="003C5E29">
            <w:pPr>
              <w:ind w:left="0" w:hanging="2"/>
              <w:rPr>
                <w:color w:val="FF0000"/>
              </w:rPr>
            </w:pPr>
          </w:p>
        </w:tc>
        <w:tc>
          <w:tcPr>
            <w:tcW w:w="3262" w:type="dxa"/>
          </w:tcPr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Sat razrednika</w:t>
            </w:r>
          </w:p>
          <w:p w:rsidR="003C5E29" w:rsidRDefault="00A92B28">
            <w:pPr>
              <w:ind w:left="0" w:hanging="2"/>
            </w:pPr>
            <w:r>
              <w:t xml:space="preserve">Individualni i grupni </w:t>
            </w:r>
          </w:p>
          <w:p w:rsidR="003C5E29" w:rsidRDefault="00A92B28">
            <w:pPr>
              <w:ind w:left="0" w:hanging="2"/>
            </w:pPr>
            <w:r>
              <w:t>razgovori</w:t>
            </w:r>
          </w:p>
          <w:p w:rsidR="003C5E29" w:rsidRDefault="00A92B28">
            <w:pPr>
              <w:ind w:left="0" w:hanging="2"/>
              <w:rPr>
                <w:color w:val="FF0000"/>
              </w:rPr>
            </w:pPr>
            <w:r>
              <w:lastRenderedPageBreak/>
              <w:t>Radionice</w:t>
            </w:r>
          </w:p>
        </w:tc>
        <w:tc>
          <w:tcPr>
            <w:tcW w:w="1984" w:type="dxa"/>
          </w:tcPr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Razrednik</w:t>
            </w:r>
          </w:p>
          <w:p w:rsidR="003C5E29" w:rsidRDefault="00A92B28">
            <w:pPr>
              <w:ind w:left="0" w:hanging="2"/>
            </w:pPr>
            <w:r>
              <w:t>SRS</w:t>
            </w:r>
          </w:p>
          <w:p w:rsidR="003C5E29" w:rsidRDefault="00A92B28">
            <w:pPr>
              <w:ind w:left="0" w:hanging="2"/>
            </w:pPr>
            <w:r>
              <w:lastRenderedPageBreak/>
              <w:t>Liječnik školske medicine</w:t>
            </w:r>
          </w:p>
          <w:p w:rsidR="003C5E29" w:rsidRDefault="003C5E29">
            <w:pPr>
              <w:ind w:left="0" w:hanging="2"/>
              <w:rPr>
                <w:color w:val="FF0000"/>
                <w:sz w:val="20"/>
                <w:szCs w:val="20"/>
              </w:rPr>
            </w:pPr>
          </w:p>
        </w:tc>
      </w:tr>
      <w:tr w:rsidR="003C5E29" w:rsidTr="00E31F98">
        <w:tc>
          <w:tcPr>
            <w:tcW w:w="10065" w:type="dxa"/>
            <w:gridSpan w:val="4"/>
          </w:tcPr>
          <w:p w:rsidR="003C5E29" w:rsidRDefault="00A92B28">
            <w:pPr>
              <w:ind w:left="0" w:hanging="2"/>
              <w:rPr>
                <w:color w:val="FF0000"/>
              </w:rPr>
            </w:pPr>
            <w:r>
              <w:rPr>
                <w:b/>
              </w:rPr>
              <w:lastRenderedPageBreak/>
              <w:t>RAD  UČITELJA</w:t>
            </w:r>
          </w:p>
        </w:tc>
      </w:tr>
      <w:tr w:rsidR="003C5E29" w:rsidTr="00E31F98">
        <w:tc>
          <w:tcPr>
            <w:tcW w:w="851" w:type="dxa"/>
          </w:tcPr>
          <w:p w:rsidR="003C5E29" w:rsidRDefault="003C5E29">
            <w:pPr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</w:tcPr>
          <w:p w:rsidR="003C5E29" w:rsidRDefault="00A92B28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Poslovi i zadaci</w:t>
            </w:r>
          </w:p>
        </w:tc>
        <w:tc>
          <w:tcPr>
            <w:tcW w:w="3262" w:type="dxa"/>
          </w:tcPr>
          <w:p w:rsidR="003C5E29" w:rsidRDefault="00A92B28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Oblici rada</w:t>
            </w:r>
          </w:p>
        </w:tc>
        <w:tc>
          <w:tcPr>
            <w:tcW w:w="1984" w:type="dxa"/>
          </w:tcPr>
          <w:p w:rsidR="003C5E29" w:rsidRDefault="00A92B28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Izvršitelji i suradnici</w:t>
            </w:r>
          </w:p>
        </w:tc>
      </w:tr>
      <w:tr w:rsidR="003C5E29" w:rsidTr="00E31F98">
        <w:tc>
          <w:tcPr>
            <w:tcW w:w="851" w:type="dxa"/>
          </w:tcPr>
          <w:p w:rsidR="003C5E29" w:rsidRDefault="003C5E29">
            <w:pPr>
              <w:ind w:left="0" w:hanging="2"/>
              <w:rPr>
                <w:color w:val="FF0000"/>
              </w:rPr>
            </w:pPr>
          </w:p>
        </w:tc>
        <w:tc>
          <w:tcPr>
            <w:tcW w:w="3968" w:type="dxa"/>
          </w:tcPr>
          <w:p w:rsidR="003C5E29" w:rsidRDefault="00A92B28">
            <w:pPr>
              <w:ind w:left="0" w:hanging="2"/>
            </w:pPr>
            <w:r>
              <w:t>STRUČNO USAVRŠAVANJE</w:t>
            </w: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- praćenje stručne literature</w:t>
            </w:r>
          </w:p>
          <w:p w:rsidR="003C5E29" w:rsidRDefault="00A92B28">
            <w:pPr>
              <w:ind w:left="0" w:hanging="2"/>
            </w:pPr>
            <w:r>
              <w:t>- edukacija na UV</w:t>
            </w:r>
          </w:p>
          <w:p w:rsidR="003C5E29" w:rsidRDefault="00A92B28">
            <w:pPr>
              <w:ind w:left="0" w:hanging="2"/>
            </w:pPr>
            <w:r>
              <w:t>- seminari</w:t>
            </w:r>
          </w:p>
          <w:p w:rsidR="003C5E29" w:rsidRDefault="00A92B28">
            <w:pPr>
              <w:ind w:left="0" w:hanging="2"/>
            </w:pPr>
            <w:r>
              <w:t>- radionice</w:t>
            </w:r>
          </w:p>
          <w:p w:rsidR="003C5E29" w:rsidRDefault="00A92B28">
            <w:pPr>
              <w:ind w:left="0" w:hanging="2"/>
            </w:pPr>
            <w:r>
              <w:t>- uključenost u školske projekte</w:t>
            </w:r>
          </w:p>
          <w:p w:rsidR="003C5E29" w:rsidRDefault="003C5E29">
            <w:pPr>
              <w:ind w:left="0" w:hanging="2"/>
            </w:pPr>
          </w:p>
        </w:tc>
        <w:tc>
          <w:tcPr>
            <w:tcW w:w="3262" w:type="dxa"/>
          </w:tcPr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RV</w:t>
            </w:r>
            <w:r>
              <w:br/>
              <w:t>UV</w:t>
            </w:r>
            <w:r>
              <w:br/>
              <w:t>Radionice</w:t>
            </w:r>
            <w:r>
              <w:br/>
              <w:t>Predavanja</w:t>
            </w:r>
          </w:p>
        </w:tc>
        <w:tc>
          <w:tcPr>
            <w:tcW w:w="1984" w:type="dxa"/>
          </w:tcPr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Razrednik</w:t>
            </w:r>
          </w:p>
          <w:p w:rsidR="003C5E29" w:rsidRDefault="00A92B28">
            <w:pPr>
              <w:ind w:left="0" w:hanging="2"/>
            </w:pPr>
            <w:r>
              <w:t>AZOO</w:t>
            </w:r>
          </w:p>
          <w:p w:rsidR="003C5E29" w:rsidRDefault="00A92B28">
            <w:pPr>
              <w:ind w:left="0" w:hanging="2"/>
            </w:pPr>
            <w:r>
              <w:t>SRS</w:t>
            </w:r>
            <w:r>
              <w:br/>
              <w:t xml:space="preserve">Vanjski </w:t>
            </w:r>
          </w:p>
          <w:p w:rsidR="003C5E29" w:rsidRDefault="003C5E29">
            <w:pPr>
              <w:ind w:left="0" w:hanging="2"/>
              <w:rPr>
                <w:color w:val="FF0000"/>
              </w:rPr>
            </w:pPr>
          </w:p>
        </w:tc>
      </w:tr>
      <w:tr w:rsidR="003C5E29" w:rsidTr="00E31F98">
        <w:tc>
          <w:tcPr>
            <w:tcW w:w="851" w:type="dxa"/>
          </w:tcPr>
          <w:p w:rsidR="003C5E29" w:rsidRDefault="003C5E29">
            <w:pPr>
              <w:ind w:left="0" w:hanging="2"/>
              <w:rPr>
                <w:color w:val="FF0000"/>
              </w:rPr>
            </w:pPr>
          </w:p>
        </w:tc>
        <w:tc>
          <w:tcPr>
            <w:tcW w:w="3968" w:type="dxa"/>
          </w:tcPr>
          <w:p w:rsidR="003C5E29" w:rsidRDefault="00A92B28">
            <w:pPr>
              <w:ind w:left="0" w:hanging="2"/>
            </w:pPr>
            <w:r>
              <w:t>SATOVI RAZREDNIKA</w:t>
            </w: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 xml:space="preserve">- teme predviđene Zdravstvenim </w:t>
            </w:r>
          </w:p>
          <w:p w:rsidR="003C5E29" w:rsidRDefault="00A92B28">
            <w:pPr>
              <w:ind w:left="0" w:hanging="2"/>
            </w:pPr>
            <w:r>
              <w:t xml:space="preserve">odgojem, </w:t>
            </w:r>
          </w:p>
          <w:p w:rsidR="003C5E29" w:rsidRDefault="00A92B28">
            <w:pPr>
              <w:ind w:left="0" w:hanging="2"/>
            </w:pPr>
            <w:r>
              <w:t xml:space="preserve">- GPIP, </w:t>
            </w:r>
            <w:r>
              <w:br/>
              <w:t xml:space="preserve">- GPIP školske liječnice i medicinske </w:t>
            </w:r>
          </w:p>
          <w:p w:rsidR="003C5E29" w:rsidRDefault="00A92B28">
            <w:pPr>
              <w:ind w:left="0" w:hanging="2"/>
            </w:pPr>
            <w:r>
              <w:t>sestre kao i vanjskih suradnika</w:t>
            </w:r>
          </w:p>
          <w:p w:rsidR="003C5E29" w:rsidRDefault="003C5E29">
            <w:pPr>
              <w:ind w:left="0" w:hanging="2"/>
            </w:pPr>
          </w:p>
        </w:tc>
        <w:tc>
          <w:tcPr>
            <w:tcW w:w="3262" w:type="dxa"/>
          </w:tcPr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SR ( predavanja, radionice)</w:t>
            </w:r>
          </w:p>
        </w:tc>
        <w:tc>
          <w:tcPr>
            <w:tcW w:w="1984" w:type="dxa"/>
          </w:tcPr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Razrednik</w:t>
            </w:r>
          </w:p>
          <w:p w:rsidR="003C5E29" w:rsidRDefault="00A92B28">
            <w:pPr>
              <w:ind w:left="0" w:hanging="2"/>
            </w:pPr>
            <w:r>
              <w:t>SRS</w:t>
            </w:r>
          </w:p>
          <w:p w:rsidR="003C5E29" w:rsidRDefault="00A92B28">
            <w:pPr>
              <w:ind w:left="0" w:hanging="2"/>
            </w:pPr>
            <w:r>
              <w:t>Vanjski suradnici</w:t>
            </w:r>
          </w:p>
          <w:p w:rsidR="003C5E29" w:rsidRDefault="003C5E29">
            <w:pPr>
              <w:ind w:left="0" w:hanging="2"/>
            </w:pPr>
          </w:p>
        </w:tc>
      </w:tr>
      <w:tr w:rsidR="003C5E29" w:rsidTr="00E31F98">
        <w:tc>
          <w:tcPr>
            <w:tcW w:w="851" w:type="dxa"/>
          </w:tcPr>
          <w:p w:rsidR="003C5E29" w:rsidRDefault="003C5E29">
            <w:pPr>
              <w:ind w:left="0" w:hanging="2"/>
              <w:rPr>
                <w:color w:val="FF0000"/>
              </w:rPr>
            </w:pPr>
          </w:p>
        </w:tc>
        <w:tc>
          <w:tcPr>
            <w:tcW w:w="3968" w:type="dxa"/>
          </w:tcPr>
          <w:p w:rsidR="003C5E29" w:rsidRDefault="00A92B28">
            <w:pPr>
              <w:ind w:left="0" w:hanging="2"/>
            </w:pPr>
            <w:r>
              <w:t>RODITELJSKI SASTANCI</w:t>
            </w: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 xml:space="preserve">Edukacija i senzibiliziranje roditelja za </w:t>
            </w:r>
          </w:p>
          <w:p w:rsidR="003C5E29" w:rsidRDefault="00A92B28">
            <w:pPr>
              <w:ind w:left="0" w:hanging="2"/>
            </w:pPr>
            <w:r>
              <w:t>utemeljenje zdravog i odgovornog načina života djece</w:t>
            </w:r>
          </w:p>
          <w:p w:rsidR="003C5E29" w:rsidRDefault="003C5E29">
            <w:pPr>
              <w:ind w:left="0" w:hanging="2"/>
            </w:pPr>
          </w:p>
        </w:tc>
        <w:tc>
          <w:tcPr>
            <w:tcW w:w="3262" w:type="dxa"/>
          </w:tcPr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  <w:rPr>
                <w:color w:val="FF0000"/>
              </w:rPr>
            </w:pPr>
            <w:r>
              <w:t>Roditeljski sastanci (predavanja, prezentacije)</w:t>
            </w:r>
          </w:p>
        </w:tc>
        <w:tc>
          <w:tcPr>
            <w:tcW w:w="1984" w:type="dxa"/>
          </w:tcPr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Razrednik</w:t>
            </w:r>
          </w:p>
          <w:p w:rsidR="003C5E29" w:rsidRDefault="00A92B28">
            <w:pPr>
              <w:ind w:left="0" w:hanging="2"/>
            </w:pPr>
            <w:r>
              <w:t>SRS</w:t>
            </w:r>
            <w:r>
              <w:br/>
              <w:t>Vanjski suradnici</w:t>
            </w:r>
          </w:p>
          <w:p w:rsidR="003C5E29" w:rsidRDefault="003C5E29">
            <w:pPr>
              <w:ind w:left="0" w:hanging="2"/>
            </w:pPr>
          </w:p>
        </w:tc>
      </w:tr>
      <w:tr w:rsidR="003C5E29" w:rsidTr="00E31F98">
        <w:tc>
          <w:tcPr>
            <w:tcW w:w="851" w:type="dxa"/>
          </w:tcPr>
          <w:p w:rsidR="003C5E29" w:rsidRDefault="003C5E29">
            <w:pPr>
              <w:ind w:left="0" w:hanging="2"/>
              <w:rPr>
                <w:color w:val="FF0000"/>
              </w:rPr>
            </w:pPr>
          </w:p>
        </w:tc>
        <w:tc>
          <w:tcPr>
            <w:tcW w:w="3968" w:type="dxa"/>
          </w:tcPr>
          <w:p w:rsidR="003C5E29" w:rsidRDefault="00A92B28">
            <w:pPr>
              <w:ind w:left="0" w:hanging="2"/>
            </w:pPr>
            <w:r>
              <w:t xml:space="preserve">RJEŠAVANJE INDIVIDUALNIH, </w:t>
            </w:r>
          </w:p>
          <w:p w:rsidR="003C5E29" w:rsidRDefault="00A92B28">
            <w:pPr>
              <w:ind w:left="0" w:hanging="2"/>
            </w:pPr>
            <w:r>
              <w:t>GRUPNIH I RAZREDNIH POTE-</w:t>
            </w:r>
          </w:p>
          <w:p w:rsidR="003C5E29" w:rsidRDefault="00A92B28">
            <w:pPr>
              <w:ind w:left="0" w:hanging="2"/>
            </w:pPr>
            <w:r>
              <w:t>ŠKOĆA</w:t>
            </w: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 xml:space="preserve">- Identifikacija i praćenje učenika s </w:t>
            </w:r>
          </w:p>
          <w:p w:rsidR="003C5E29" w:rsidRDefault="00A92B28">
            <w:pPr>
              <w:ind w:left="0" w:hanging="2"/>
            </w:pPr>
            <w:r>
              <w:t>poteškoćama i rizičnim ponašanjima</w:t>
            </w:r>
          </w:p>
          <w:p w:rsidR="003C5E29" w:rsidRDefault="00A92B28">
            <w:pPr>
              <w:ind w:left="0" w:hanging="2"/>
            </w:pPr>
            <w:r>
              <w:t xml:space="preserve">-Utvrđivanje načina postupanja u </w:t>
            </w:r>
          </w:p>
          <w:p w:rsidR="003C5E29" w:rsidRDefault="00A92B28">
            <w:pPr>
              <w:ind w:left="0" w:hanging="2"/>
            </w:pPr>
            <w:r>
              <w:t>kriznim situacijama</w:t>
            </w:r>
          </w:p>
          <w:p w:rsidR="003C5E29" w:rsidRDefault="003C5E29">
            <w:pPr>
              <w:ind w:left="0" w:hanging="2"/>
            </w:pPr>
          </w:p>
        </w:tc>
        <w:tc>
          <w:tcPr>
            <w:tcW w:w="3262" w:type="dxa"/>
          </w:tcPr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 xml:space="preserve">Suradnja razrednika sa </w:t>
            </w:r>
          </w:p>
          <w:p w:rsidR="003C5E29" w:rsidRDefault="00A92B28">
            <w:pPr>
              <w:ind w:left="0" w:hanging="2"/>
            </w:pPr>
            <w:r>
              <w:t>SRS</w:t>
            </w:r>
          </w:p>
          <w:p w:rsidR="003C5E29" w:rsidRDefault="00A92B28">
            <w:pPr>
              <w:ind w:left="0" w:hanging="2"/>
            </w:pPr>
            <w:r>
              <w:t xml:space="preserve">Individualni, grupni </w:t>
            </w:r>
          </w:p>
          <w:p w:rsidR="003C5E29" w:rsidRDefault="00A92B28">
            <w:pPr>
              <w:ind w:left="0" w:hanging="2"/>
            </w:pPr>
            <w:r>
              <w:t>razgovori</w:t>
            </w:r>
          </w:p>
          <w:p w:rsidR="003C5E29" w:rsidRDefault="00A92B28">
            <w:pPr>
              <w:ind w:left="0" w:hanging="2"/>
            </w:pPr>
            <w:r>
              <w:t>Sjednice RV i VV</w:t>
            </w:r>
          </w:p>
          <w:p w:rsidR="003C5E29" w:rsidRDefault="003C5E29">
            <w:pPr>
              <w:ind w:left="0" w:hanging="2"/>
              <w:rPr>
                <w:color w:val="FF0000"/>
              </w:rPr>
            </w:pPr>
          </w:p>
        </w:tc>
        <w:tc>
          <w:tcPr>
            <w:tcW w:w="1984" w:type="dxa"/>
          </w:tcPr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Razrednik</w:t>
            </w:r>
          </w:p>
          <w:p w:rsidR="003C5E29" w:rsidRDefault="00A92B28">
            <w:pPr>
              <w:ind w:left="0" w:hanging="2"/>
            </w:pPr>
            <w:r>
              <w:t>SRS</w:t>
            </w:r>
          </w:p>
          <w:p w:rsidR="003C5E29" w:rsidRDefault="003C5E29">
            <w:pPr>
              <w:ind w:left="0" w:hanging="2"/>
            </w:pPr>
          </w:p>
        </w:tc>
      </w:tr>
      <w:tr w:rsidR="003C5E29" w:rsidTr="00E31F98">
        <w:tc>
          <w:tcPr>
            <w:tcW w:w="10065" w:type="dxa"/>
            <w:gridSpan w:val="4"/>
          </w:tcPr>
          <w:p w:rsidR="003C5E29" w:rsidRPr="00E31F98" w:rsidRDefault="00A92B28" w:rsidP="00E31F98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 S  RODITELJIMA</w:t>
            </w:r>
          </w:p>
        </w:tc>
      </w:tr>
      <w:tr w:rsidR="003C5E29" w:rsidTr="00E31F98">
        <w:tc>
          <w:tcPr>
            <w:tcW w:w="851" w:type="dxa"/>
          </w:tcPr>
          <w:p w:rsidR="003C5E29" w:rsidRDefault="003C5E29">
            <w:pPr>
              <w:ind w:left="0" w:hanging="2"/>
              <w:rPr>
                <w:color w:val="FF0000"/>
              </w:rPr>
            </w:pPr>
          </w:p>
        </w:tc>
        <w:tc>
          <w:tcPr>
            <w:tcW w:w="3968" w:type="dxa"/>
          </w:tcPr>
          <w:p w:rsidR="003C5E29" w:rsidRDefault="00A92B28">
            <w:pPr>
              <w:ind w:left="0" w:hanging="2"/>
            </w:pPr>
            <w:r>
              <w:t>RAD S RODITELJIMA</w:t>
            </w: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 xml:space="preserve">- Razgovori sa SRS </w:t>
            </w:r>
            <w:r>
              <w:br/>
              <w:t>- Upute od strane školskog liječnika</w:t>
            </w:r>
          </w:p>
          <w:p w:rsidR="003C5E29" w:rsidRDefault="00A92B28">
            <w:pPr>
              <w:ind w:left="0" w:hanging="2"/>
            </w:pPr>
            <w:r>
              <w:t>- Predavanja</w:t>
            </w:r>
          </w:p>
          <w:p w:rsidR="003C5E29" w:rsidRDefault="00A92B28">
            <w:pPr>
              <w:ind w:left="0" w:hanging="2"/>
            </w:pPr>
            <w:r>
              <w:t>- Radionice</w:t>
            </w:r>
          </w:p>
          <w:p w:rsidR="003C5E29" w:rsidRDefault="00A92B28">
            <w:pPr>
              <w:ind w:left="0" w:hanging="2"/>
            </w:pPr>
            <w:r>
              <w:t>- Roditeljski sastanci</w:t>
            </w:r>
          </w:p>
          <w:p w:rsidR="003C5E29" w:rsidRDefault="00A92B28">
            <w:pPr>
              <w:ind w:left="0" w:hanging="2"/>
            </w:pPr>
            <w:r>
              <w:t>- Individualne informacije</w:t>
            </w:r>
          </w:p>
        </w:tc>
        <w:tc>
          <w:tcPr>
            <w:tcW w:w="3262" w:type="dxa"/>
          </w:tcPr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Individualni i grupni rad</w:t>
            </w:r>
          </w:p>
        </w:tc>
        <w:tc>
          <w:tcPr>
            <w:tcW w:w="1984" w:type="dxa"/>
          </w:tcPr>
          <w:p w:rsidR="003C5E29" w:rsidRDefault="003C5E29">
            <w:pPr>
              <w:ind w:left="0" w:hanging="2"/>
            </w:pPr>
          </w:p>
          <w:p w:rsidR="003C5E29" w:rsidRDefault="003C5E29">
            <w:pPr>
              <w:ind w:left="0" w:hanging="2"/>
            </w:pPr>
          </w:p>
          <w:p w:rsidR="003C5E29" w:rsidRDefault="00A92B28">
            <w:pPr>
              <w:ind w:left="0" w:hanging="2"/>
            </w:pPr>
            <w:r>
              <w:t>Razrednik</w:t>
            </w:r>
            <w:r>
              <w:br/>
              <w:t>SRS</w:t>
            </w:r>
          </w:p>
          <w:p w:rsidR="003C5E29" w:rsidRDefault="00A92B28">
            <w:pPr>
              <w:ind w:left="0" w:hanging="2"/>
            </w:pPr>
            <w:r>
              <w:t>Vanjski suradnici</w:t>
            </w:r>
            <w:r>
              <w:br/>
              <w:t>Liječnik školske medicine</w:t>
            </w:r>
          </w:p>
        </w:tc>
      </w:tr>
    </w:tbl>
    <w:p w:rsidR="003C5E29" w:rsidRDefault="003C5E29">
      <w:pPr>
        <w:ind w:left="0" w:hanging="2"/>
        <w:rPr>
          <w:color w:val="FF0000"/>
          <w:sz w:val="20"/>
          <w:szCs w:val="20"/>
        </w:rPr>
      </w:pP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A11EDC" w:rsidRDefault="00A11EDC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A92B28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8.6. ZDRAVSTVENI ODGOJ</w:t>
      </w:r>
    </w:p>
    <w:p w:rsidR="003C5E29" w:rsidRDefault="003C5E29">
      <w:pPr>
        <w:tabs>
          <w:tab w:val="left" w:pos="139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3C5E29" w:rsidRDefault="00A92B28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Cilj zdravstvenog odgoja je promicanje zdravlja, zdravih stilova života.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Realizirat će se od 1. - 8. razreda putem nastavnih sadržaja obveznih i izbornih predmeta (prirode i društva, prirode/biologije, TZK, satovima razrednog odjela), školskog preventivnog programa i projekata.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Plan i program zdravstvenog odgoja predviđenog za realizaciju na satovima razrednog odjela provest će se kroz 4 modula: </w:t>
      </w:r>
      <w:r>
        <w:rPr>
          <w:rFonts w:ascii="Arial Narrow" w:eastAsia="Arial Narrow" w:hAnsi="Arial Narrow" w:cs="Arial Narrow"/>
          <w:i/>
        </w:rPr>
        <w:t>Živjeti zdravo, Prevencija ovisnosti, Prevencija nasilničkog ponašanja i Spolna/rodna ravnopravnost i odgovorno spolno ponašanje.</w:t>
      </w: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tabs>
          <w:tab w:val="left" w:pos="1395"/>
        </w:tabs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r>
        <w:rPr>
          <w:rFonts w:ascii="Arial Narrow" w:eastAsia="Arial Narrow" w:hAnsi="Arial Narrow" w:cs="Arial Narrow"/>
        </w:rPr>
        <w:t>Segetu</w:t>
      </w:r>
      <w:proofErr w:type="spellEnd"/>
      <w:r>
        <w:rPr>
          <w:rFonts w:ascii="Arial Narrow" w:eastAsia="Arial Narrow" w:hAnsi="Arial Narrow" w:cs="Arial Narrow"/>
        </w:rPr>
        <w:t xml:space="preserve"> Donjem,  7.</w:t>
      </w:r>
      <w:r w:rsidR="00E31F98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listopada 2019. godine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Ravnatelj:</w:t>
      </w: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Dominik Matković, prof.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Predsjednica Školskog odbora:</w:t>
      </w:r>
    </w:p>
    <w:p w:rsidR="003C5E29" w:rsidRDefault="003C5E29">
      <w:pPr>
        <w:ind w:left="0" w:hanging="2"/>
        <w:jc w:val="right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Snježana Radić</w:t>
      </w:r>
    </w:p>
    <w:p w:rsidR="003C5E29" w:rsidRDefault="003C5E29">
      <w:pPr>
        <w:ind w:left="0" w:hanging="2"/>
        <w:jc w:val="right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11EDC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KLASA</w:t>
      </w:r>
      <w:r w:rsidR="00A92B28"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 xml:space="preserve"> </w:t>
      </w:r>
      <w:r w:rsidR="00A92B28">
        <w:rPr>
          <w:rFonts w:ascii="Arial Narrow" w:eastAsia="Arial Narrow" w:hAnsi="Arial Narrow" w:cs="Arial Narrow"/>
        </w:rPr>
        <w:t>602-02/1</w:t>
      </w:r>
      <w:r>
        <w:rPr>
          <w:rFonts w:ascii="Arial Narrow" w:eastAsia="Arial Narrow" w:hAnsi="Arial Narrow" w:cs="Arial Narrow"/>
        </w:rPr>
        <w:t>9</w:t>
      </w:r>
      <w:r w:rsidR="00A92B28">
        <w:rPr>
          <w:rFonts w:ascii="Arial Narrow" w:eastAsia="Arial Narrow" w:hAnsi="Arial Narrow" w:cs="Arial Narrow"/>
        </w:rPr>
        <w:t>-02/01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A92B2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URBROJ:2184/03-1-07-1</w:t>
      </w:r>
      <w:r w:rsidR="00A11EDC">
        <w:rPr>
          <w:rFonts w:ascii="Arial Narrow" w:eastAsia="Arial Narrow" w:hAnsi="Arial Narrow" w:cs="Arial Narrow"/>
        </w:rPr>
        <w:t>9</w:t>
      </w:r>
      <w:r>
        <w:rPr>
          <w:rFonts w:ascii="Arial Narrow" w:eastAsia="Arial Narrow" w:hAnsi="Arial Narrow" w:cs="Arial Narrow"/>
        </w:rPr>
        <w:t>-1</w:t>
      </w: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p w:rsidR="003C5E29" w:rsidRDefault="003C5E29">
      <w:pPr>
        <w:ind w:left="0" w:hanging="2"/>
        <w:rPr>
          <w:rFonts w:ascii="Arial Narrow" w:eastAsia="Arial Narrow" w:hAnsi="Arial Narrow" w:cs="Arial Narrow"/>
        </w:rPr>
      </w:pPr>
    </w:p>
    <w:sectPr w:rsidR="003C5E29">
      <w:type w:val="continuous"/>
      <w:pgSz w:w="11907" w:h="16839"/>
      <w:pgMar w:top="1417" w:right="1417" w:bottom="1417" w:left="1417" w:header="708" w:footer="708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AA" w:rsidRDefault="00BD76AA">
      <w:pPr>
        <w:spacing w:line="240" w:lineRule="auto"/>
        <w:ind w:left="0" w:hanging="2"/>
      </w:pPr>
      <w:r>
        <w:separator/>
      </w:r>
    </w:p>
  </w:endnote>
  <w:endnote w:type="continuationSeparator" w:id="0">
    <w:p w:rsidR="00BD76AA" w:rsidRDefault="00BD76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FC" w:rsidRDefault="006E79F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E79FC" w:rsidRDefault="006E79F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FC" w:rsidRDefault="006E79F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right="360" w:hanging="2"/>
      <w:rPr>
        <w:sz w:val="20"/>
        <w:szCs w:val="20"/>
      </w:rPr>
    </w:pPr>
  </w:p>
  <w:p w:rsidR="006E79FC" w:rsidRDefault="006E79F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right="360" w:hanging="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AA" w:rsidRDefault="00BD76AA">
      <w:pPr>
        <w:spacing w:line="240" w:lineRule="auto"/>
        <w:ind w:left="0" w:hanging="2"/>
      </w:pPr>
      <w:r>
        <w:separator/>
      </w:r>
    </w:p>
  </w:footnote>
  <w:footnote w:type="continuationSeparator" w:id="0">
    <w:p w:rsidR="00BD76AA" w:rsidRDefault="00BD76A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ACE"/>
    <w:multiLevelType w:val="multilevel"/>
    <w:tmpl w:val="8682B0C2"/>
    <w:lvl w:ilvl="0">
      <w:start w:val="1"/>
      <w:numFmt w:val="bullet"/>
      <w:lvlText w:val="⮚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D43DDF"/>
    <w:multiLevelType w:val="multilevel"/>
    <w:tmpl w:val="A050AE2A"/>
    <w:lvl w:ilvl="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691F5C"/>
    <w:multiLevelType w:val="multilevel"/>
    <w:tmpl w:val="A836AF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3525C1E"/>
    <w:multiLevelType w:val="multilevel"/>
    <w:tmpl w:val="624ED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397403E"/>
    <w:multiLevelType w:val="multilevel"/>
    <w:tmpl w:val="8C60E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51750C2"/>
    <w:multiLevelType w:val="multilevel"/>
    <w:tmpl w:val="D6B20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D242841"/>
    <w:multiLevelType w:val="multilevel"/>
    <w:tmpl w:val="E79CE346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7" w15:restartNumberingAfterBreak="0">
    <w:nsid w:val="2A8152E5"/>
    <w:multiLevelType w:val="multilevel"/>
    <w:tmpl w:val="D41CE558"/>
    <w:lvl w:ilvl="0">
      <w:start w:val="1"/>
      <w:numFmt w:val="bullet"/>
      <w:lvlText w:val="●"/>
      <w:lvlJc w:val="left"/>
      <w:pPr>
        <w:ind w:left="7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F516B75"/>
    <w:multiLevelType w:val="multilevel"/>
    <w:tmpl w:val="470E4CC8"/>
    <w:lvl w:ilvl="0">
      <w:start w:val="9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9" w15:restartNumberingAfterBreak="0">
    <w:nsid w:val="30672D7D"/>
    <w:multiLevelType w:val="multilevel"/>
    <w:tmpl w:val="9BA6BD6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4DA3E8C"/>
    <w:multiLevelType w:val="multilevel"/>
    <w:tmpl w:val="71D6896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6FD4112"/>
    <w:multiLevelType w:val="multilevel"/>
    <w:tmpl w:val="2736C8E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7271EE1"/>
    <w:multiLevelType w:val="multilevel"/>
    <w:tmpl w:val="C1C40F28"/>
    <w:lvl w:ilvl="0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87512E3"/>
    <w:multiLevelType w:val="multilevel"/>
    <w:tmpl w:val="7EE0ED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3A354E61"/>
    <w:multiLevelType w:val="hybridMultilevel"/>
    <w:tmpl w:val="4258A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116C1"/>
    <w:multiLevelType w:val="multilevel"/>
    <w:tmpl w:val="5F4C55D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3B2F29B3"/>
    <w:multiLevelType w:val="multilevel"/>
    <w:tmpl w:val="C61822A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C857332"/>
    <w:multiLevelType w:val="multilevel"/>
    <w:tmpl w:val="20FA7C28"/>
    <w:lvl w:ilvl="0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E7021F3"/>
    <w:multiLevelType w:val="multilevel"/>
    <w:tmpl w:val="4C363A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3FCF31E3"/>
    <w:multiLevelType w:val="multilevel"/>
    <w:tmpl w:val="26366604"/>
    <w:lvl w:ilvl="0"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2765862"/>
    <w:multiLevelType w:val="multilevel"/>
    <w:tmpl w:val="F000B0C2"/>
    <w:lvl w:ilvl="0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BD6223C"/>
    <w:multiLevelType w:val="multilevel"/>
    <w:tmpl w:val="338AA7D6"/>
    <w:lvl w:ilvl="0">
      <w:start w:val="3"/>
      <w:numFmt w:val="decimal"/>
      <w:lvlText w:val="%1."/>
      <w:lvlJc w:val="left"/>
      <w:pPr>
        <w:ind w:left="630" w:hanging="63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2" w15:restartNumberingAfterBreak="0">
    <w:nsid w:val="4C7F698B"/>
    <w:multiLevelType w:val="multilevel"/>
    <w:tmpl w:val="7354FB3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1B97EA5"/>
    <w:multiLevelType w:val="multilevel"/>
    <w:tmpl w:val="CC94C96A"/>
    <w:lvl w:ilvl="0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42421B1"/>
    <w:multiLevelType w:val="hybridMultilevel"/>
    <w:tmpl w:val="59E04C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27282"/>
    <w:multiLevelType w:val="hybridMultilevel"/>
    <w:tmpl w:val="80524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26B52"/>
    <w:multiLevelType w:val="multilevel"/>
    <w:tmpl w:val="140C98C8"/>
    <w:lvl w:ilvl="0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B517DE1"/>
    <w:multiLevelType w:val="multilevel"/>
    <w:tmpl w:val="DF4AC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E453951"/>
    <w:multiLevelType w:val="multilevel"/>
    <w:tmpl w:val="2A4294D0"/>
    <w:lvl w:ilvl="0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F7F4969"/>
    <w:multiLevelType w:val="multilevel"/>
    <w:tmpl w:val="EA4AA0B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0" w15:restartNumberingAfterBreak="0">
    <w:nsid w:val="60613FEC"/>
    <w:multiLevelType w:val="multilevel"/>
    <w:tmpl w:val="2862A99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0BE2749"/>
    <w:multiLevelType w:val="multilevel"/>
    <w:tmpl w:val="CB40F1C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7EF1753"/>
    <w:multiLevelType w:val="multilevel"/>
    <w:tmpl w:val="F6EA3B74"/>
    <w:lvl w:ilvl="0">
      <w:start w:val="1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3" w15:restartNumberingAfterBreak="0">
    <w:nsid w:val="68D32C13"/>
    <w:multiLevelType w:val="hybridMultilevel"/>
    <w:tmpl w:val="FC96C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622F3"/>
    <w:multiLevelType w:val="multilevel"/>
    <w:tmpl w:val="E6609CB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0D0230A"/>
    <w:multiLevelType w:val="hybridMultilevel"/>
    <w:tmpl w:val="F432E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B0023"/>
    <w:multiLevelType w:val="hybridMultilevel"/>
    <w:tmpl w:val="D9F06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51FAE"/>
    <w:multiLevelType w:val="hybridMultilevel"/>
    <w:tmpl w:val="F9862D42"/>
    <w:lvl w:ilvl="0" w:tplc="0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7A526174"/>
    <w:multiLevelType w:val="multilevel"/>
    <w:tmpl w:val="D24679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C2B470B"/>
    <w:multiLevelType w:val="multilevel"/>
    <w:tmpl w:val="500C641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0" w15:restartNumberingAfterBreak="0">
    <w:nsid w:val="7C552860"/>
    <w:multiLevelType w:val="multilevel"/>
    <w:tmpl w:val="557E24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CEA68A6"/>
    <w:multiLevelType w:val="multilevel"/>
    <w:tmpl w:val="C9766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F7B5C0D"/>
    <w:multiLevelType w:val="multilevel"/>
    <w:tmpl w:val="659EB6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2"/>
  </w:num>
  <w:num w:numId="2">
    <w:abstractNumId w:val="26"/>
  </w:num>
  <w:num w:numId="3">
    <w:abstractNumId w:val="34"/>
  </w:num>
  <w:num w:numId="4">
    <w:abstractNumId w:val="0"/>
  </w:num>
  <w:num w:numId="5">
    <w:abstractNumId w:val="20"/>
  </w:num>
  <w:num w:numId="6">
    <w:abstractNumId w:val="18"/>
  </w:num>
  <w:num w:numId="7">
    <w:abstractNumId w:val="3"/>
  </w:num>
  <w:num w:numId="8">
    <w:abstractNumId w:val="9"/>
  </w:num>
  <w:num w:numId="9">
    <w:abstractNumId w:val="2"/>
  </w:num>
  <w:num w:numId="10">
    <w:abstractNumId w:val="21"/>
  </w:num>
  <w:num w:numId="11">
    <w:abstractNumId w:val="4"/>
  </w:num>
  <w:num w:numId="12">
    <w:abstractNumId w:val="39"/>
  </w:num>
  <w:num w:numId="13">
    <w:abstractNumId w:val="1"/>
  </w:num>
  <w:num w:numId="14">
    <w:abstractNumId w:val="42"/>
  </w:num>
  <w:num w:numId="15">
    <w:abstractNumId w:val="29"/>
  </w:num>
  <w:num w:numId="16">
    <w:abstractNumId w:val="15"/>
  </w:num>
  <w:num w:numId="17">
    <w:abstractNumId w:val="31"/>
  </w:num>
  <w:num w:numId="18">
    <w:abstractNumId w:val="38"/>
  </w:num>
  <w:num w:numId="19">
    <w:abstractNumId w:val="28"/>
  </w:num>
  <w:num w:numId="20">
    <w:abstractNumId w:val="10"/>
  </w:num>
  <w:num w:numId="21">
    <w:abstractNumId w:val="17"/>
  </w:num>
  <w:num w:numId="22">
    <w:abstractNumId w:val="16"/>
  </w:num>
  <w:num w:numId="23">
    <w:abstractNumId w:val="23"/>
  </w:num>
  <w:num w:numId="24">
    <w:abstractNumId w:val="11"/>
  </w:num>
  <w:num w:numId="25">
    <w:abstractNumId w:val="30"/>
  </w:num>
  <w:num w:numId="26">
    <w:abstractNumId w:val="5"/>
  </w:num>
  <w:num w:numId="27">
    <w:abstractNumId w:val="27"/>
  </w:num>
  <w:num w:numId="28">
    <w:abstractNumId w:val="7"/>
  </w:num>
  <w:num w:numId="29">
    <w:abstractNumId w:val="41"/>
  </w:num>
  <w:num w:numId="30">
    <w:abstractNumId w:val="8"/>
  </w:num>
  <w:num w:numId="31">
    <w:abstractNumId w:val="40"/>
  </w:num>
  <w:num w:numId="32">
    <w:abstractNumId w:val="22"/>
  </w:num>
  <w:num w:numId="33">
    <w:abstractNumId w:val="19"/>
  </w:num>
  <w:num w:numId="34">
    <w:abstractNumId w:val="6"/>
  </w:num>
  <w:num w:numId="35">
    <w:abstractNumId w:val="13"/>
  </w:num>
  <w:num w:numId="36">
    <w:abstractNumId w:val="32"/>
  </w:num>
  <w:num w:numId="37">
    <w:abstractNumId w:val="35"/>
  </w:num>
  <w:num w:numId="38">
    <w:abstractNumId w:val="37"/>
  </w:num>
  <w:num w:numId="39">
    <w:abstractNumId w:val="14"/>
  </w:num>
  <w:num w:numId="40">
    <w:abstractNumId w:val="36"/>
  </w:num>
  <w:num w:numId="41">
    <w:abstractNumId w:val="25"/>
  </w:num>
  <w:num w:numId="42">
    <w:abstractNumId w:val="3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29"/>
    <w:rsid w:val="00007381"/>
    <w:rsid w:val="00064184"/>
    <w:rsid w:val="000B41F4"/>
    <w:rsid w:val="00110E85"/>
    <w:rsid w:val="00113075"/>
    <w:rsid w:val="001F4972"/>
    <w:rsid w:val="00270E4D"/>
    <w:rsid w:val="00272018"/>
    <w:rsid w:val="002E6003"/>
    <w:rsid w:val="002E7A9E"/>
    <w:rsid w:val="0035473D"/>
    <w:rsid w:val="003C5E29"/>
    <w:rsid w:val="004A3ED4"/>
    <w:rsid w:val="005250E4"/>
    <w:rsid w:val="00544FC8"/>
    <w:rsid w:val="005826EC"/>
    <w:rsid w:val="005A4250"/>
    <w:rsid w:val="005D6D3B"/>
    <w:rsid w:val="005D7E3B"/>
    <w:rsid w:val="005F2EED"/>
    <w:rsid w:val="00633895"/>
    <w:rsid w:val="006D5088"/>
    <w:rsid w:val="006E79FC"/>
    <w:rsid w:val="00752FE9"/>
    <w:rsid w:val="007A3476"/>
    <w:rsid w:val="007A4F68"/>
    <w:rsid w:val="0083124F"/>
    <w:rsid w:val="00866FE3"/>
    <w:rsid w:val="008D1A61"/>
    <w:rsid w:val="0091176D"/>
    <w:rsid w:val="009368E3"/>
    <w:rsid w:val="009F3F0D"/>
    <w:rsid w:val="00A11EDC"/>
    <w:rsid w:val="00A92B28"/>
    <w:rsid w:val="00B03043"/>
    <w:rsid w:val="00B71DA4"/>
    <w:rsid w:val="00BD76AA"/>
    <w:rsid w:val="00CE6CEF"/>
    <w:rsid w:val="00D94975"/>
    <w:rsid w:val="00E31F98"/>
    <w:rsid w:val="00EC4B0D"/>
    <w:rsid w:val="00F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8847"/>
  <w15:docId w15:val="{4A76BA2F-03F3-4BDD-919C-7EFDB53C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pPr>
      <w:keepNext/>
      <w:jc w:val="center"/>
    </w:pPr>
    <w:rPr>
      <w:b/>
      <w:color w:val="003366"/>
      <w:sz w:val="40"/>
      <w:szCs w:val="52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b/>
      <w:color w:val="003366"/>
      <w:sz w:val="52"/>
      <w:szCs w:val="52"/>
    </w:rPr>
  </w:style>
  <w:style w:type="paragraph" w:styleId="Naslov3">
    <w:name w:val="heading 3"/>
    <w:basedOn w:val="Normal"/>
    <w:next w:val="Normal"/>
    <w:pPr>
      <w:keepNext/>
      <w:outlineLvl w:val="2"/>
    </w:pPr>
    <w:rPr>
      <w:rFonts w:ascii="Arial" w:hAnsi="Arial"/>
      <w:b/>
      <w:szCs w:val="23"/>
    </w:rPr>
  </w:style>
  <w:style w:type="paragraph" w:styleId="Naslov4">
    <w:name w:val="heading 4"/>
    <w:basedOn w:val="Normal"/>
    <w:next w:val="Normal"/>
    <w:pPr>
      <w:keepNext/>
      <w:ind w:firstLine="708"/>
      <w:outlineLvl w:val="3"/>
    </w:pPr>
    <w:rPr>
      <w:rFonts w:ascii="Arial" w:hAnsi="Arial"/>
      <w:b/>
      <w:szCs w:val="28"/>
    </w:rPr>
  </w:style>
  <w:style w:type="paragraph" w:styleId="Naslov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pPr>
      <w:keepNext/>
      <w:ind w:left="-540"/>
      <w:outlineLvl w:val="5"/>
    </w:pPr>
    <w:rPr>
      <w:rFonts w:ascii="Comic Sans MS" w:hAnsi="Comic Sans MS"/>
      <w:b/>
      <w:bCs/>
      <w:i/>
      <w:iCs/>
      <w:sz w:val="29"/>
      <w:szCs w:val="29"/>
    </w:rPr>
  </w:style>
  <w:style w:type="paragraph" w:styleId="Naslov7">
    <w:name w:val="heading 7"/>
    <w:basedOn w:val="Normal"/>
    <w:next w:val="Normal"/>
    <w:pPr>
      <w:spacing w:before="240" w:after="60"/>
      <w:outlineLvl w:val="6"/>
    </w:pPr>
    <w:rPr>
      <w:lang w:val="en-US"/>
    </w:rPr>
  </w:style>
  <w:style w:type="paragraph" w:styleId="Naslov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pPr>
      <w:keepNext/>
      <w:outlineLvl w:val="8"/>
    </w:pPr>
    <w:rPr>
      <w:rFonts w:ascii="Arial" w:hAnsi="Arial"/>
      <w:b/>
      <w:bCs/>
      <w:sz w:val="22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paragraph" w:styleId="Podnoje">
    <w:name w:val="footer"/>
    <w:basedOn w:val="Normal"/>
    <w:pPr>
      <w:tabs>
        <w:tab w:val="center" w:pos="4703"/>
        <w:tab w:val="right" w:pos="9406"/>
      </w:tabs>
    </w:pPr>
    <w:rPr>
      <w:sz w:val="20"/>
      <w:szCs w:val="20"/>
      <w:lang w:val="en-US"/>
    </w:rPr>
  </w:style>
  <w:style w:type="paragraph" w:customStyle="1" w:styleId="Tijeloteksta-uvlaka2uvlaka2">
    <w:name w:val="Tijelo teksta - uvlaka 2;uvlaka 2"/>
    <w:basedOn w:val="Normal"/>
    <w:pPr>
      <w:ind w:firstLine="720"/>
    </w:pPr>
    <w:rPr>
      <w:rFonts w:ascii="Arial" w:hAnsi="Arial" w:cs="Arial"/>
      <w:bCs/>
      <w:szCs w:val="20"/>
      <w:lang w:val="en-GB"/>
    </w:rPr>
  </w:style>
  <w:style w:type="paragraph" w:styleId="Uvuenotijeloteksta">
    <w:name w:val="Body Text Indent"/>
    <w:basedOn w:val="Normal"/>
    <w:pPr>
      <w:ind w:left="-540"/>
      <w:jc w:val="center"/>
    </w:pPr>
    <w:rPr>
      <w:rFonts w:ascii="Comic Sans MS" w:hAnsi="Comic Sans MS"/>
      <w:b/>
      <w:bCs/>
      <w:i/>
      <w:iCs/>
      <w:sz w:val="29"/>
      <w:szCs w:val="29"/>
    </w:rPr>
  </w:style>
  <w:style w:type="paragraph" w:styleId="Tijeloteksta">
    <w:name w:val="Body Text"/>
    <w:basedOn w:val="Normal"/>
    <w:rPr>
      <w:rFonts w:ascii="Arial" w:hAnsi="Arial"/>
      <w:i/>
      <w:sz w:val="30"/>
      <w:szCs w:val="20"/>
      <w:lang w:val="en-US"/>
    </w:rPr>
  </w:style>
  <w:style w:type="paragraph" w:customStyle="1" w:styleId="Odlomakpopisa2">
    <w:name w:val="Odlomak popisa2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ijeloteksta-uvlaka3uvlaka3">
    <w:name w:val="Tijelo teksta - uvlaka 3;uvlaka 3"/>
    <w:basedOn w:val="Normal"/>
    <w:pPr>
      <w:spacing w:after="100" w:afterAutospacing="1"/>
      <w:ind w:left="708"/>
    </w:pPr>
    <w:rPr>
      <w:rFonts w:ascii="Arial" w:hAnsi="Arial" w:cs="Arial"/>
      <w:lang w:val="nb-NO"/>
    </w:rPr>
  </w:style>
  <w:style w:type="character" w:styleId="Brojstranice">
    <w:name w:val="page numbe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Opisslike">
    <w:name w:val="caption"/>
    <w:basedOn w:val="Normal"/>
    <w:next w:val="Normal"/>
    <w:pPr>
      <w:ind w:left="-540"/>
      <w:jc w:val="center"/>
    </w:pPr>
    <w:rPr>
      <w:rFonts w:ascii="Arial" w:hAnsi="Arial" w:cs="Arial"/>
      <w:bCs/>
      <w:lang w:val="pl-P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pPr>
      <w:jc w:val="center"/>
    </w:pPr>
    <w:rPr>
      <w:rFonts w:ascii="Arial Narrow" w:hAnsi="Arial Narrow" w:cs="Arial"/>
      <w:sz w:val="16"/>
      <w:szCs w:val="20"/>
    </w:rPr>
  </w:style>
  <w:style w:type="paragraph" w:styleId="Tijeloteksta3">
    <w:name w:val="Body Text 3"/>
    <w:basedOn w:val="Normal"/>
    <w:pPr>
      <w:jc w:val="center"/>
    </w:pPr>
    <w:rPr>
      <w:rFonts w:ascii="Arial Narrow" w:hAnsi="Arial Narrow" w:cs="Arial"/>
      <w:sz w:val="20"/>
      <w:szCs w:val="20"/>
    </w:rPr>
  </w:style>
  <w:style w:type="character" w:customStyle="1" w:styleId="Naslov1Char">
    <w:name w:val="Naslov 1 Char"/>
    <w:rPr>
      <w:b/>
      <w:color w:val="003366"/>
      <w:w w:val="100"/>
      <w:position w:val="-1"/>
      <w:sz w:val="40"/>
      <w:szCs w:val="52"/>
      <w:effect w:val="none"/>
      <w:vertAlign w:val="baseline"/>
      <w:cs w:val="0"/>
      <w:em w:val="none"/>
    </w:rPr>
  </w:style>
  <w:style w:type="character" w:customStyle="1" w:styleId="Naslov2Char">
    <w:name w:val="Naslov 2 Char"/>
    <w:rPr>
      <w:b/>
      <w:color w:val="003366"/>
      <w:w w:val="100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Naslov3Char">
    <w:name w:val="Naslov 3 Char"/>
    <w:rPr>
      <w:rFonts w:ascii="Arial" w:hAnsi="Arial" w:cs="Arial"/>
      <w:b/>
      <w:w w:val="100"/>
      <w:position w:val="-1"/>
      <w:sz w:val="24"/>
      <w:szCs w:val="23"/>
      <w:effect w:val="none"/>
      <w:vertAlign w:val="baseline"/>
      <w:cs w:val="0"/>
      <w:em w:val="none"/>
    </w:rPr>
  </w:style>
  <w:style w:type="character" w:customStyle="1" w:styleId="Naslov4Char">
    <w:name w:val="Naslov 4 Char"/>
    <w:rPr>
      <w:rFonts w:ascii="Arial" w:hAnsi="Arial" w:cs="Arial"/>
      <w:b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slov5Char">
    <w:name w:val="Naslov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character" w:customStyle="1" w:styleId="Naslov6Char">
    <w:name w:val="Naslov 6 Char"/>
    <w:rPr>
      <w:rFonts w:ascii="Comic Sans MS" w:hAnsi="Comic Sans MS"/>
      <w:b/>
      <w:bCs/>
      <w:i/>
      <w:iCs/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Naslov7Char">
    <w:name w:val="Naslov 7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Naslov8Char">
    <w:name w:val="Naslov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slov9Char">
    <w:name w:val="Naslov 9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  <w:lang w:val="en-US" w:eastAsia="en-US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UvuenotijelotekstaChar">
    <w:name w:val="Uvučeno tijelo teksta Char"/>
    <w:rPr>
      <w:rFonts w:ascii="Comic Sans MS" w:hAnsi="Comic Sans MS"/>
      <w:b/>
      <w:bCs/>
      <w:i/>
      <w:iCs/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TijelotekstaChar">
    <w:name w:val="Tijelo teksta Char"/>
    <w:rPr>
      <w:rFonts w:ascii="Arial" w:hAnsi="Arial"/>
      <w:i/>
      <w:w w:val="100"/>
      <w:position w:val="-1"/>
      <w:sz w:val="30"/>
      <w:effect w:val="none"/>
      <w:vertAlign w:val="baseline"/>
      <w:cs w:val="0"/>
      <w:em w:val="none"/>
      <w:lang w:val="en-US"/>
    </w:rPr>
  </w:style>
  <w:style w:type="paragraph" w:customStyle="1" w:styleId="Odlomakpopisa1">
    <w:name w:val="Odlomak popisa1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vijetlatablicareetke1">
    <w:name w:val="Grid Table 1 Light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4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4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position w:val="-1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41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184"/>
    <w:rPr>
      <w:rFonts w:ascii="Segoe UI" w:hAnsi="Segoe UI" w:cs="Segoe UI"/>
      <w:position w:val="-1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1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184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UDnj+lLmDqGPk2K/woHJ6L05A==">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69</Pages>
  <Words>13750</Words>
  <Characters>78375</Characters>
  <Application>Microsoft Office Word</Application>
  <DocSecurity>0</DocSecurity>
  <Lines>653</Lines>
  <Paragraphs>183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RePack by Diakov</cp:lastModifiedBy>
  <cp:revision>17</cp:revision>
  <dcterms:created xsi:type="dcterms:W3CDTF">2018-09-28T06:55:00Z</dcterms:created>
  <dcterms:modified xsi:type="dcterms:W3CDTF">2019-10-16T10:35:00Z</dcterms:modified>
</cp:coreProperties>
</file>