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86B" w:rsidRPr="0059318A" w:rsidRDefault="00BE386B" w:rsidP="0059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18A">
        <w:rPr>
          <w:rFonts w:ascii="Times New Roman" w:hAnsi="Times New Roman" w:cs="Times New Roman"/>
          <w:sz w:val="24"/>
          <w:szCs w:val="24"/>
        </w:rPr>
        <w:t>Na temelju članka 22. stavka 7. Zakona o odgoju i obrazovanju u osnovnoj i srednjoj školi (Narodne novine, broj 87/2008, 86/2009, 92/2010, 105/2010-ispr., 90/2011, 16/2012, 86/2012, 94/2013, 152/2014, 7/2017 i 68/2018 i 98/2019), ministrica znanosti i obrazovanja donosi</w:t>
      </w:r>
    </w:p>
    <w:p w:rsidR="00BE386B" w:rsidRPr="0059318A" w:rsidRDefault="00BE386B" w:rsidP="0059318A">
      <w:pPr>
        <w:rPr>
          <w:rFonts w:ascii="Times New Roman" w:hAnsi="Times New Roman" w:cs="Times New Roman"/>
          <w:sz w:val="24"/>
          <w:szCs w:val="24"/>
        </w:rPr>
      </w:pPr>
    </w:p>
    <w:p w:rsidR="00BE386B" w:rsidRPr="0059318A" w:rsidRDefault="00BE386B" w:rsidP="0059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18A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BE386B" w:rsidRPr="0059318A" w:rsidRDefault="00BE386B" w:rsidP="005931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18A">
        <w:rPr>
          <w:rFonts w:ascii="Times New Roman" w:hAnsi="Times New Roman" w:cs="Times New Roman"/>
          <w:b/>
          <w:sz w:val="24"/>
          <w:szCs w:val="24"/>
        </w:rPr>
        <w:t>O UPISU UČENIKA U I. RAZRED SREDNJE ŠKOLE U ŠKOLSKOJ GODINI 2020./2021.</w:t>
      </w:r>
    </w:p>
    <w:p w:rsidR="00BE386B" w:rsidRPr="0059318A" w:rsidRDefault="00BE386B" w:rsidP="005931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9318A">
        <w:rPr>
          <w:rFonts w:ascii="Times New Roman" w:hAnsi="Times New Roman" w:cs="Times New Roman"/>
          <w:sz w:val="24"/>
          <w:szCs w:val="24"/>
        </w:rPr>
        <w:t> </w:t>
      </w:r>
    </w:p>
    <w:p w:rsidR="00BE386B" w:rsidRPr="0059318A" w:rsidRDefault="00BE386B" w:rsidP="0059318A">
      <w:pPr>
        <w:shd w:val="clear" w:color="auto" w:fill="F5F5F5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OPĆE ODREDBE</w:t>
      </w:r>
    </w:p>
    <w:p w:rsidR="00BE386B" w:rsidRPr="0059318A" w:rsidRDefault="00BE386B" w:rsidP="0059318A">
      <w:pPr>
        <w:spacing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I.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Ovom Odlukom utvrđuje se postupak i način upisa učenika, broj upisnih mjesta u razrednim odjelima prvih razreda srednjih škola, utvrđuju se rokovi za prijavu i upis te ostali uvjeti i postupci za upis učenika u I. razred srednje škole u školskoj godini 2020./2021.</w:t>
      </w:r>
    </w:p>
    <w:p w:rsidR="00BE386B" w:rsidRPr="0059318A" w:rsidRDefault="00BE386B" w:rsidP="0059318A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  <w:t>2</w:t>
      </w:r>
    </w:p>
    <w:p w:rsidR="00BE386B" w:rsidRPr="0059318A" w:rsidRDefault="00BE386B" w:rsidP="0059318A">
      <w:pPr>
        <w:spacing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II.</w:t>
      </w:r>
    </w:p>
    <w:p w:rsidR="00BE386B" w:rsidRPr="0059318A" w:rsidRDefault="00BE386B" w:rsidP="0059318A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I. razred srednje škole učenici se upisuju u skladu s ovom Odlukom i Pravilnikom o elementima i kriterijima za izbor kandidata za upis u I. razred srednje škole ( Narodne novine, broj: 49/2015 i 47/2017), ( u daljnjemu tekstu: Pravilnik o element</w:t>
      </w:r>
      <w:r w:rsidR="0059318A"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ima i kriterijima).</w:t>
      </w:r>
      <w:r w:rsidRPr="0059318A"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  <w:t>0</w:t>
      </w:r>
    </w:p>
    <w:p w:rsidR="00BE386B" w:rsidRPr="0059318A" w:rsidRDefault="00BE386B" w:rsidP="0059318A">
      <w:pPr>
        <w:spacing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III.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59318A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Učenici se prijavljuju i upisuju u I. razred srednje škole u školskoj godini 2020 ./2021 . elektroničkim načinom putem mrežne stranice Nacionalnoga informacijskog sustava prijava i upisa u srednje škole (u daljnjemu tekstu: </w:t>
      </w:r>
      <w:proofErr w:type="spellStart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www.upisi.hr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a na temelju natječaja za upis koj</w:t>
      </w:r>
      <w:r w:rsidR="0059318A"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 raspisuju i objavljuju škole.</w:t>
      </w:r>
      <w:r w:rsidRPr="0059318A"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  <w:t>0</w:t>
      </w:r>
    </w:p>
    <w:p w:rsidR="00BE386B" w:rsidRPr="0059318A" w:rsidRDefault="00BE386B" w:rsidP="0059318A">
      <w:pPr>
        <w:spacing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IV.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59318A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I. razred srednjih škola Republike Hrvatske u programe redovitog obrazovanja u školskoj godini 2020./2021. planira se broj upisnih mjesta za ukupno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47.390 učenika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2.207 razrednih odjela.</w:t>
      </w:r>
      <w:r w:rsidRPr="0059318A"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  <w:t>0</w:t>
      </w:r>
    </w:p>
    <w:p w:rsidR="00BE386B" w:rsidRPr="0059318A" w:rsidRDefault="00BE386B" w:rsidP="0059318A">
      <w:pPr>
        <w:spacing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V.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srednje škole kojima je osnivač Republika Hrvatska, jedinice lokalne samouprave te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jedinice područne (regionalne)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samouprave u I. razred redovitog obrazovanja planira se broj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upisnih mjesta za ukupno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44.848 učenika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2.077 razrednih odjela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BE386B" w:rsidRPr="0059318A" w:rsidRDefault="00BE386B" w:rsidP="00593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E386B" w:rsidRPr="0059318A" w:rsidRDefault="00BE386B" w:rsidP="00BE38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1)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gimnazijske programe 10.643 učenika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457 razrednih odjela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23,73 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%;</w:t>
      </w:r>
    </w:p>
    <w:p w:rsidR="00BE386B" w:rsidRPr="0059318A" w:rsidRDefault="00BE386B" w:rsidP="00BE38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2)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programe obrazovanja za stjecanje strukovne kvalifikacije u trajanju od četiri godine 18.715 učenika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826 razrednih odjela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41,73 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%;</w:t>
      </w:r>
    </w:p>
    <w:p w:rsidR="00BE386B" w:rsidRPr="0059318A" w:rsidRDefault="00BE386B" w:rsidP="00BE38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3)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programe obrazovanja za stjecanje strukovne kvalifikacije u trajanju od tri godine 6.840 učenika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312 razrednih odjela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15,25 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%;</w:t>
      </w:r>
    </w:p>
    <w:p w:rsidR="00BE386B" w:rsidRPr="0059318A" w:rsidRDefault="00BE386B" w:rsidP="00BE38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4)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programe obrazovanja za vezane obrte u trajanju od tri godine 5.112 učenika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228 razrednih odjela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11,4 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%;</w:t>
      </w:r>
    </w:p>
    <w:p w:rsidR="00BE386B" w:rsidRPr="0059318A" w:rsidRDefault="00BE386B" w:rsidP="00BE38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5)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programe obrazovanja za stjecanje strukovne kvalifikacije medicinska sestra opće njege/medicinski tehničar opće njege u trajanju od pet godina 1.093 učenika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44 razredna odjela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2,44 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%;</w:t>
      </w:r>
    </w:p>
    <w:p w:rsidR="00BE386B" w:rsidRPr="0059318A" w:rsidRDefault="00BE386B" w:rsidP="00BE38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6)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programe obrazovanja za stjecanje niže stručne spreme 162 učenika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9 razrednih odjela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0,36 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%;</w:t>
      </w:r>
    </w:p>
    <w:p w:rsidR="00BE386B" w:rsidRPr="0059318A" w:rsidRDefault="00BE386B" w:rsidP="00BE38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7)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prilagođene i posebne programe za učenike s teškoćama u razvoju 886 učenika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112 razrednih odjela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1,98 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%;</w:t>
      </w:r>
    </w:p>
    <w:p w:rsidR="00BE386B" w:rsidRPr="0059318A" w:rsidRDefault="00BE386B" w:rsidP="00BE38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8)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programe obrazovanja glazbenih i plesnih škola 1.397 učenika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89 razrednih odjela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ili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3,11 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%.</w:t>
      </w:r>
    </w:p>
    <w:p w:rsidR="00BE386B" w:rsidRPr="0059318A" w:rsidRDefault="00BE386B" w:rsidP="00BE38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59318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 U I. razred srednjih škola kojima je osnivač Republika Hrvatska, jedinice lokalne samouprave te jedinice područne (regionalne) samouprave, učenici će se upisivati prema vrstama programa obrazovanja, školama i odobrenim mjestima za upis koja su utvrđena u </w:t>
      </w:r>
      <w:r w:rsidRPr="0059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Strukturi razrednih odjela i broju učenika I. razreda srednjih škola u školskoj godini 2020./2021., I. dio - srednje škole kojima je osnivač Republika Hrvatska, jedinice lokalne samouprave te jedinice područne (regionalne) samouprave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(u daljnjem tekstu: </w:t>
      </w:r>
      <w:r w:rsidRPr="0059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 koja je u Dodatku ove o</w:t>
      </w:r>
      <w:r w:rsidR="0059318A"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dluke i njezin je sastavni dio.</w:t>
      </w:r>
      <w:r w:rsidRPr="0059318A"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  <w:t>0</w:t>
      </w:r>
    </w:p>
    <w:p w:rsidR="00BE386B" w:rsidRPr="0059318A" w:rsidRDefault="00BE386B" w:rsidP="0059318A">
      <w:pPr>
        <w:spacing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VI.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programe redovitog obrazovanja u srednjim školama čiji su osnivači vjerske zajednice s pravom javnosti u I. razred redovitog obrazovanja planira se mogućnost upisa za  901 učenik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38 razrednih odjela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prema vrstama programa obrazovanja, školama i odobrenim mjestima za upis koja su utvrđena </w:t>
      </w:r>
      <w:r w:rsidRPr="0059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u Strukturi razrednih odjela i broju učenika I. razreda srednjih škola u školskoj godini 2020./2021., II. dio - škole čiji su osnivači vjerske zajednice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(u daljnjem tekstu: </w:t>
      </w:r>
      <w:r w:rsidRPr="0059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 koja je u Dodatku ove odluke i njezin je sastavni dio.</w:t>
      </w:r>
    </w:p>
    <w:p w:rsidR="0059318A" w:rsidRPr="0059318A" w:rsidRDefault="0059318A" w:rsidP="0059318A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59318A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VII.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 programe redovitog obrazovanja u srednjim školama čiji su osnivači pravne ili fizičke osobe, u I. razred planira se mogućnost upisa za 1.641 učenik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92 razredna odjela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prema vrstama programa obrazovanja, školama i odobrenim mjestima za upis koja su utvrđena u </w:t>
      </w:r>
      <w:r w:rsidRPr="0059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Strukturi razrednih odjela i broju učenika I. razreda srednjih škola u školskoj godini 2020./2021., III. dio - privatne škole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(u daljnjem tekstu: </w:t>
      </w:r>
      <w:r w:rsidRPr="0059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Struktura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), koja je u Dodatku i njezin je sastavni dio.</w:t>
      </w:r>
    </w:p>
    <w:p w:rsidR="00BE386B" w:rsidRPr="0059318A" w:rsidRDefault="00BE386B" w:rsidP="00BE386B">
      <w:pPr>
        <w:spacing w:after="13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59318A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TIJELA KOJA SUDJELUJU U PROVEDBI ELEKTRONIČKIH PRIJAVA I UPISA U SREDNJE ŠKOLE</w:t>
      </w:r>
      <w:r w:rsidRPr="0059318A"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  <w:t>0</w:t>
      </w:r>
    </w:p>
    <w:p w:rsidR="00BE386B" w:rsidRPr="0059318A" w:rsidRDefault="00BE386B" w:rsidP="0059318A">
      <w:pPr>
        <w:spacing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VIII.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 U postupku provedbe elektroničkih prijava i upisa u srednje škole pripremne i druge radnje provode upisna povjerenstva osnovnih i srednjih škola, upravni odjeli nadležni za obrazovanje u županijama, odnosno Gradski ured za obrazovanje Grada Zagreba, Središnji prijavni ured Agencije za znanost i visoko obrazovanje i Središnji državni ured za šport.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 Upisna povjerenstva dužna su biti dostupna tijekom cijeloga trajanja upisnog postupka.   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   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 Sve osobe uključene u organizaciju i provođenje postupka elektroničkih prijava i upisa u srednje škole dužne su čuvati tajnost podataka, o čemu potpisuju izjavu čiji obrazac propisuje Ministarstvo znanosti i obrazovanja (u daljnjem tekstu: Ministarstvo).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 Kvalitetu postupka provedbe elektroničkih prijava i upisa u srednje škole prati i vrednuje Ministarstvo odnosno tijela koja Ministarstvo ovlasti.</w:t>
      </w:r>
    </w:p>
    <w:p w:rsidR="0059318A" w:rsidRDefault="00BE386B" w:rsidP="00593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59318A" w:rsidP="00593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UPISNI ROKOVI</w:t>
      </w:r>
      <w:r w:rsidR="00BE386B" w:rsidRPr="0059318A"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  <w:t>0</w:t>
      </w:r>
    </w:p>
    <w:p w:rsidR="00BE386B" w:rsidRPr="0059318A" w:rsidRDefault="00BE386B" w:rsidP="0059318A">
      <w:pPr>
        <w:spacing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IX.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Učenici će se prijavljivati za upis i upisivati u I. razred srednjih škola u školskoj godini 2020./2021. u ljetnome i jesenskome upisnom roku.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59318A" w:rsidRPr="0059318A" w:rsidRDefault="0059318A" w:rsidP="0059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Ljetni upisni rok</w:t>
      </w:r>
      <w:r w:rsidR="00BE386B" w:rsidRPr="0059318A"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  <w:t>0</w:t>
      </w:r>
    </w:p>
    <w:p w:rsidR="00BE386B" w:rsidRPr="0059318A" w:rsidRDefault="00BE386B" w:rsidP="0059318A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X.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tbl>
      <w:tblPr>
        <w:tblW w:w="91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7"/>
        <w:gridCol w:w="1560"/>
      </w:tblGrid>
      <w:tr w:rsidR="00BE386B" w:rsidRPr="0059318A" w:rsidTr="00B27323">
        <w:trPr>
          <w:trHeight w:val="375"/>
        </w:trPr>
        <w:tc>
          <w:tcPr>
            <w:tcW w:w="7597" w:type="dxa"/>
            <w:tcBorders>
              <w:top w:val="dashed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E386B" w:rsidRPr="0059318A" w:rsidRDefault="00BE386B" w:rsidP="00BE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Opis postupaka</w:t>
            </w:r>
          </w:p>
        </w:tc>
        <w:tc>
          <w:tcPr>
            <w:tcW w:w="1560" w:type="dxa"/>
            <w:tcBorders>
              <w:top w:val="dashed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E386B" w:rsidRPr="0059318A" w:rsidRDefault="00BE386B" w:rsidP="00BE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Datum</w:t>
            </w:r>
          </w:p>
        </w:tc>
      </w:tr>
      <w:tr w:rsidR="00BE386B" w:rsidRPr="0059318A" w:rsidTr="00B27323">
        <w:trPr>
          <w:trHeight w:val="450"/>
        </w:trPr>
        <w:tc>
          <w:tcPr>
            <w:tcW w:w="7597" w:type="dxa"/>
            <w:tcBorders>
              <w:top w:val="single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Početak prijava u sustav</w:t>
            </w:r>
          </w:p>
        </w:tc>
        <w:tc>
          <w:tcPr>
            <w:tcW w:w="1560" w:type="dxa"/>
            <w:tcBorders>
              <w:top w:val="single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59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1.6.2020.</w:t>
            </w:r>
          </w:p>
        </w:tc>
      </w:tr>
      <w:tr w:rsidR="00BE386B" w:rsidRPr="0059318A" w:rsidTr="00B27323">
        <w:trPr>
          <w:trHeight w:val="405"/>
        </w:trPr>
        <w:tc>
          <w:tcPr>
            <w:tcW w:w="759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Završetak registracije za kandidate izvan redovitog sustava obrazovanja RH</w:t>
            </w:r>
          </w:p>
        </w:tc>
        <w:tc>
          <w:tcPr>
            <w:tcW w:w="15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  13.7.2020.</w:t>
            </w:r>
          </w:p>
        </w:tc>
      </w:tr>
      <w:tr w:rsidR="00BE386B" w:rsidRPr="0059318A" w:rsidTr="00B27323">
        <w:trPr>
          <w:trHeight w:val="315"/>
        </w:trPr>
        <w:tc>
          <w:tcPr>
            <w:tcW w:w="759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Početak prijava obrazovnih programa</w:t>
            </w:r>
          </w:p>
        </w:tc>
        <w:tc>
          <w:tcPr>
            <w:tcW w:w="15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59318A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       </w:t>
            </w:r>
            <w:r w:rsidR="00BE386B"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8.7.2020.</w:t>
            </w:r>
          </w:p>
        </w:tc>
      </w:tr>
      <w:tr w:rsidR="00BE386B" w:rsidRPr="0059318A" w:rsidTr="00B27323">
        <w:trPr>
          <w:trHeight w:val="405"/>
        </w:trPr>
        <w:tc>
          <w:tcPr>
            <w:tcW w:w="759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Završetak prijave obrazovnih programa koji zahtijevaju dodatne provjere</w:t>
            </w:r>
          </w:p>
        </w:tc>
        <w:tc>
          <w:tcPr>
            <w:tcW w:w="15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    12.7.2020.</w:t>
            </w:r>
          </w:p>
        </w:tc>
      </w:tr>
      <w:tr w:rsidR="00BE386B" w:rsidRPr="0059318A" w:rsidTr="00B27323">
        <w:trPr>
          <w:trHeight w:val="405"/>
        </w:trPr>
        <w:tc>
          <w:tcPr>
            <w:tcW w:w="759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Provođenje dodatnih ispita i provjera te unos rezultata</w:t>
            </w:r>
          </w:p>
        </w:tc>
        <w:tc>
          <w:tcPr>
            <w:tcW w:w="15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59318A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</w:t>
            </w:r>
            <w:r w:rsidR="00BE386B"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-16.7.2020.</w:t>
            </w:r>
          </w:p>
        </w:tc>
      </w:tr>
      <w:tr w:rsidR="00BE386B" w:rsidRPr="0059318A" w:rsidTr="00B27323">
        <w:trPr>
          <w:trHeight w:val="680"/>
        </w:trPr>
        <w:tc>
          <w:tcPr>
            <w:tcW w:w="759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Rok za dostavu dokumentacije redovitih učenika (stručno mišljenje HZZ-a i ostali dokumenti kojima se ostvaruju dodatna prava za upis)</w:t>
            </w:r>
          </w:p>
        </w:tc>
        <w:tc>
          <w:tcPr>
            <w:tcW w:w="15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59318A" w:rsidRDefault="00BE386B" w:rsidP="005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BE386B" w:rsidRPr="0059318A" w:rsidRDefault="00BE386B" w:rsidP="005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13.7.2020.  </w:t>
            </w:r>
          </w:p>
        </w:tc>
      </w:tr>
      <w:tr w:rsidR="00BE386B" w:rsidRPr="0059318A" w:rsidTr="00B27323">
        <w:trPr>
          <w:trHeight w:val="645"/>
        </w:trPr>
        <w:tc>
          <w:tcPr>
            <w:tcW w:w="759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Dostava osobnih dokumenata i svjedodžbi za kandidate izvan redovitog sustava obrazovanja RH Središnjem prijavnom uredu  </w:t>
            </w:r>
          </w:p>
        </w:tc>
        <w:tc>
          <w:tcPr>
            <w:tcW w:w="15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59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1.6.-8.7.2020.</w:t>
            </w:r>
          </w:p>
        </w:tc>
      </w:tr>
      <w:tr w:rsidR="00BE386B" w:rsidRPr="0059318A" w:rsidTr="00B27323">
        <w:trPr>
          <w:trHeight w:val="624"/>
        </w:trPr>
        <w:tc>
          <w:tcPr>
            <w:tcW w:w="759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Unos prigovora na osobne podatke, ocjene, natjecanja, rezultate dodatnih provjera i podatke na temelju kojih se ostvaruju dodatna prava za upis</w:t>
            </w:r>
          </w:p>
        </w:tc>
        <w:tc>
          <w:tcPr>
            <w:tcW w:w="15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E386B" w:rsidRPr="0059318A" w:rsidRDefault="00BE386B" w:rsidP="00BE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BE386B" w:rsidRPr="0059318A" w:rsidRDefault="0059318A" w:rsidP="005931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20.7.2020.</w:t>
            </w:r>
          </w:p>
        </w:tc>
      </w:tr>
      <w:tr w:rsidR="00BE386B" w:rsidRPr="0059318A" w:rsidTr="00B27323">
        <w:trPr>
          <w:trHeight w:val="510"/>
        </w:trPr>
        <w:tc>
          <w:tcPr>
            <w:tcW w:w="759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Brisanje s lista kandidata koji nisu zadovoljili preduvjete</w:t>
            </w:r>
          </w:p>
        </w:tc>
        <w:tc>
          <w:tcPr>
            <w:tcW w:w="15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59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21.7.2020.</w:t>
            </w:r>
          </w:p>
        </w:tc>
      </w:tr>
      <w:tr w:rsidR="00BE386B" w:rsidRPr="0059318A" w:rsidTr="00B27323">
        <w:trPr>
          <w:trHeight w:val="630"/>
        </w:trPr>
        <w:tc>
          <w:tcPr>
            <w:tcW w:w="759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Završetak prijava obrazovnih programa</w:t>
            </w:r>
          </w:p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Početak ispisa prijavnica</w:t>
            </w:r>
          </w:p>
        </w:tc>
        <w:tc>
          <w:tcPr>
            <w:tcW w:w="15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22.7.2020.</w:t>
            </w:r>
          </w:p>
        </w:tc>
      </w:tr>
      <w:tr w:rsidR="00BE386B" w:rsidRPr="0059318A" w:rsidTr="00B27323">
        <w:trPr>
          <w:trHeight w:val="915"/>
        </w:trPr>
        <w:tc>
          <w:tcPr>
            <w:tcW w:w="759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Krajnji rok za zaprimanje potpisanih prijavnica (učenici donose razrednicima, a ostali kandidati šalju prijavnice Središnjem prijavnom uredu)</w:t>
            </w:r>
          </w:p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Brisanje s lista kandidata koji nisu zadovoljili preduvjete ili dostavili prijavnice</w:t>
            </w:r>
          </w:p>
        </w:tc>
        <w:tc>
          <w:tcPr>
            <w:tcW w:w="15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24.7.2020.</w:t>
            </w:r>
          </w:p>
        </w:tc>
      </w:tr>
      <w:tr w:rsidR="00BE386B" w:rsidRPr="0059318A" w:rsidTr="00B27323">
        <w:trPr>
          <w:trHeight w:val="510"/>
        </w:trPr>
        <w:tc>
          <w:tcPr>
            <w:tcW w:w="759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Objava konačnih ljestvica poretka</w:t>
            </w:r>
          </w:p>
        </w:tc>
        <w:tc>
          <w:tcPr>
            <w:tcW w:w="15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59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Pr="00593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25.7.2020.  </w:t>
            </w:r>
          </w:p>
        </w:tc>
      </w:tr>
      <w:tr w:rsidR="00BE386B" w:rsidRPr="0059318A" w:rsidTr="00B27323">
        <w:trPr>
          <w:trHeight w:val="1545"/>
        </w:trPr>
        <w:tc>
          <w:tcPr>
            <w:tcW w:w="759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Dostava dokumenata koji su uvjet za upis u određeni program obrazovanja  (</w:t>
            </w: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potvrda</w:t>
            </w: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školske medicine, potvrda obiteljskog liječnika ili liječnička svjedodžba medicine rada i ostali dokumenti kojima su ostvarena dodatna prava za upis)  srednje škole</w:t>
            </w:r>
          </w:p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Dostava potpisanog obrasca o upisu u I. razred srednje škole (upisnice) </w:t>
            </w: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srednju školu u koju se učenik upisao</w:t>
            </w:r>
          </w:p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(škole same određuju točne datume za zaprimanje upisnica i dodatne dokumentacije unutar ovdje predviđenog razdoblja i objavljuju ih u natječaju te na svojoj mrežnoj stranici i oglasnoj ploči škole)</w:t>
            </w:r>
          </w:p>
        </w:tc>
        <w:tc>
          <w:tcPr>
            <w:tcW w:w="15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27.7.-31.7.2020.</w:t>
            </w:r>
          </w:p>
        </w:tc>
      </w:tr>
      <w:tr w:rsidR="00BE386B" w:rsidRPr="0059318A" w:rsidTr="00B27323">
        <w:trPr>
          <w:trHeight w:val="405"/>
        </w:trPr>
        <w:tc>
          <w:tcPr>
            <w:tcW w:w="759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Objava okvirnog broja slobodnih mjesta za jesenski upisni rok</w:t>
            </w:r>
          </w:p>
        </w:tc>
        <w:tc>
          <w:tcPr>
            <w:tcW w:w="15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59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1.8.2020.</w:t>
            </w:r>
          </w:p>
        </w:tc>
      </w:tr>
      <w:tr w:rsidR="00BE386B" w:rsidRPr="0059318A" w:rsidTr="00B27323">
        <w:trPr>
          <w:trHeight w:val="405"/>
        </w:trPr>
        <w:tc>
          <w:tcPr>
            <w:tcW w:w="759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Službena objava slobodnih mjesta za jesenski upisni rok</w:t>
            </w:r>
          </w:p>
        </w:tc>
        <w:tc>
          <w:tcPr>
            <w:tcW w:w="156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593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12.8.2020.</w:t>
            </w:r>
          </w:p>
        </w:tc>
      </w:tr>
    </w:tbl>
    <w:p w:rsidR="0059318A" w:rsidRDefault="00BE386B" w:rsidP="0059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59318A" w:rsidRPr="0059318A" w:rsidRDefault="00BE386B" w:rsidP="005931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lastRenderedPageBreak/>
        <w:t>Jesenski upisni rok</w:t>
      </w:r>
    </w:p>
    <w:p w:rsidR="00BE386B" w:rsidRPr="0059318A" w:rsidRDefault="00BE386B" w:rsidP="0059318A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XI.</w:t>
      </w:r>
    </w:p>
    <w:tbl>
      <w:tblPr>
        <w:tblW w:w="92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67"/>
        <w:gridCol w:w="1485"/>
      </w:tblGrid>
      <w:tr w:rsidR="00BE386B" w:rsidRPr="0059318A" w:rsidTr="0059318A">
        <w:trPr>
          <w:trHeight w:val="375"/>
        </w:trPr>
        <w:tc>
          <w:tcPr>
            <w:tcW w:w="7767" w:type="dxa"/>
            <w:tcBorders>
              <w:top w:val="dashed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E386B" w:rsidRPr="0059318A" w:rsidRDefault="00BE386B" w:rsidP="00BE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Opis postupaka</w:t>
            </w:r>
          </w:p>
        </w:tc>
        <w:tc>
          <w:tcPr>
            <w:tcW w:w="1485" w:type="dxa"/>
            <w:tcBorders>
              <w:top w:val="dashed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E386B" w:rsidRPr="0059318A" w:rsidRDefault="00BE386B" w:rsidP="00BE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Datum</w:t>
            </w:r>
          </w:p>
        </w:tc>
      </w:tr>
      <w:tr w:rsidR="00BE386B" w:rsidRPr="0059318A" w:rsidTr="0059318A">
        <w:trPr>
          <w:trHeight w:val="450"/>
        </w:trPr>
        <w:tc>
          <w:tcPr>
            <w:tcW w:w="7767" w:type="dxa"/>
            <w:tcBorders>
              <w:top w:val="single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Početak prijava u sustav i prijava obrazovnih programa</w:t>
            </w:r>
          </w:p>
        </w:tc>
        <w:tc>
          <w:tcPr>
            <w:tcW w:w="1485" w:type="dxa"/>
            <w:tcBorders>
              <w:top w:val="single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21.8.2020.  </w:t>
            </w:r>
          </w:p>
        </w:tc>
      </w:tr>
      <w:tr w:rsidR="00BE386B" w:rsidRPr="0059318A" w:rsidTr="0059318A">
        <w:trPr>
          <w:trHeight w:val="450"/>
        </w:trPr>
        <w:tc>
          <w:tcPr>
            <w:tcW w:w="776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Završetak registracije za kandidate izvan redovitog sustava obrazovanja RH</w:t>
            </w:r>
          </w:p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Dostava osobnih dokumenata, svjedodžbi i ostale dokumentacije za kandidate izvan redovitoga sustava obrazovanja RH Središnjem prijavnom uredu  </w:t>
            </w:r>
          </w:p>
        </w:tc>
        <w:tc>
          <w:tcPr>
            <w:tcW w:w="1485" w:type="dxa"/>
            <w:tcBorders>
              <w:top w:val="single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24.8.2020.</w:t>
            </w:r>
          </w:p>
        </w:tc>
      </w:tr>
      <w:tr w:rsidR="00BE386B" w:rsidRPr="0059318A" w:rsidTr="0059318A">
        <w:trPr>
          <w:trHeight w:val="624"/>
        </w:trPr>
        <w:tc>
          <w:tcPr>
            <w:tcW w:w="776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Dostava dokumentacije redovitih učenika (stručno mišljenje HZZ-a i ostali dokumenti kojima se ostvaruju dodatna prava za upis i sl.)</w:t>
            </w:r>
          </w:p>
        </w:tc>
        <w:tc>
          <w:tcPr>
            <w:tcW w:w="14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21.8.2020.</w:t>
            </w:r>
          </w:p>
        </w:tc>
      </w:tr>
      <w:tr w:rsidR="00BE386B" w:rsidRPr="0059318A" w:rsidTr="0059318A">
        <w:trPr>
          <w:trHeight w:val="405"/>
        </w:trPr>
        <w:tc>
          <w:tcPr>
            <w:tcW w:w="776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Završetak prijave obrazovnih programa koji zahtijevaju dodatne provjere</w:t>
            </w:r>
          </w:p>
        </w:tc>
        <w:tc>
          <w:tcPr>
            <w:tcW w:w="14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24.8.2020.  </w:t>
            </w:r>
          </w:p>
        </w:tc>
      </w:tr>
      <w:tr w:rsidR="00BE386B" w:rsidRPr="0059318A" w:rsidTr="0059318A">
        <w:trPr>
          <w:trHeight w:val="375"/>
        </w:trPr>
        <w:tc>
          <w:tcPr>
            <w:tcW w:w="776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Provođenje dodatnih ispita i provjera te unos rezultata</w:t>
            </w:r>
          </w:p>
        </w:tc>
        <w:tc>
          <w:tcPr>
            <w:tcW w:w="14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25.8.2020.</w:t>
            </w:r>
          </w:p>
        </w:tc>
      </w:tr>
      <w:tr w:rsidR="00BE386B" w:rsidRPr="0059318A" w:rsidTr="0059318A">
        <w:trPr>
          <w:trHeight w:val="1095"/>
        </w:trPr>
        <w:tc>
          <w:tcPr>
            <w:tcW w:w="776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Unos prigovora na osobne podatke, ocjene, natjecanja, rezultate dodatnih provjera i podatke na temelju kojih se ostvaruju dodatna prava za upis</w:t>
            </w:r>
          </w:p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Završetak unosa rezultata s popravnih ispita</w:t>
            </w:r>
          </w:p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Brisanje s lista kandidata koji nisu zadovoljili preduvjete</w:t>
            </w:r>
          </w:p>
        </w:tc>
        <w:tc>
          <w:tcPr>
            <w:tcW w:w="14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27.8.2020.</w:t>
            </w:r>
          </w:p>
        </w:tc>
      </w:tr>
      <w:tr w:rsidR="00BE386B" w:rsidRPr="0059318A" w:rsidTr="0059318A">
        <w:trPr>
          <w:trHeight w:val="630"/>
        </w:trPr>
        <w:tc>
          <w:tcPr>
            <w:tcW w:w="776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Završetak prijava obrazovnih programa</w:t>
            </w:r>
          </w:p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Početak ispisa prijavnica</w:t>
            </w:r>
          </w:p>
        </w:tc>
        <w:tc>
          <w:tcPr>
            <w:tcW w:w="14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28.8.2020.</w:t>
            </w:r>
          </w:p>
        </w:tc>
      </w:tr>
      <w:tr w:rsidR="00BE386B" w:rsidRPr="0059318A" w:rsidTr="0059318A">
        <w:trPr>
          <w:trHeight w:val="1005"/>
        </w:trPr>
        <w:tc>
          <w:tcPr>
            <w:tcW w:w="776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Krajnji rok za zaprimanje potpisanih prijavnica (učenici donose razrednicima, a ostali kandidati šalju Središnjem prijavnom uredu)</w:t>
            </w:r>
          </w:p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Brisanje s lista kandidata koji nisu zadovoljili preduvjete ili dostavili prijavnice</w:t>
            </w:r>
          </w:p>
        </w:tc>
        <w:tc>
          <w:tcPr>
            <w:tcW w:w="14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31.8.2020.  </w:t>
            </w:r>
          </w:p>
        </w:tc>
      </w:tr>
      <w:tr w:rsidR="00BE386B" w:rsidRPr="0059318A" w:rsidTr="0059318A">
        <w:trPr>
          <w:trHeight w:val="405"/>
        </w:trPr>
        <w:tc>
          <w:tcPr>
            <w:tcW w:w="776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Objava konačnih ljestvica poretka</w:t>
            </w:r>
          </w:p>
        </w:tc>
        <w:tc>
          <w:tcPr>
            <w:tcW w:w="14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1.9.2020.  </w:t>
            </w:r>
          </w:p>
        </w:tc>
      </w:tr>
      <w:tr w:rsidR="00BE386B" w:rsidRPr="0059318A" w:rsidTr="0059318A">
        <w:trPr>
          <w:trHeight w:val="1545"/>
        </w:trPr>
        <w:tc>
          <w:tcPr>
            <w:tcW w:w="776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Dostava dokumenata koji su uvjet za upis u određeni program obrazovanja (potvrda liječnika školske medicine, potvrda obiteljskog liječnika ili liječnička svjedodžba medicine rada i ostali dokumenti kojima su ostvarena dodatna prava za upis) srednje škole.</w:t>
            </w:r>
          </w:p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Dostava potpisanog obrasca o upisu u I. razred srednje škole (upisnice) </w:t>
            </w: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srednju školu u koju se učenik upisao</w:t>
            </w:r>
          </w:p>
        </w:tc>
        <w:tc>
          <w:tcPr>
            <w:tcW w:w="14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2.9.2020.</w:t>
            </w:r>
          </w:p>
        </w:tc>
      </w:tr>
      <w:tr w:rsidR="00BE386B" w:rsidRPr="0059318A" w:rsidTr="0059318A">
        <w:trPr>
          <w:trHeight w:val="510"/>
        </w:trPr>
        <w:tc>
          <w:tcPr>
            <w:tcW w:w="7767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Objava slobodnih upisnih mjesta nakon jesenskog upisnog roka</w:t>
            </w:r>
          </w:p>
        </w:tc>
        <w:tc>
          <w:tcPr>
            <w:tcW w:w="1485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3.9.2020.</w:t>
            </w:r>
          </w:p>
        </w:tc>
      </w:tr>
    </w:tbl>
    <w:p w:rsidR="00BE386B" w:rsidRPr="0059318A" w:rsidRDefault="0059318A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Prijava kandidata s teškoćama u razvoju</w:t>
      </w:r>
    </w:p>
    <w:p w:rsidR="00BE386B" w:rsidRPr="0059318A" w:rsidRDefault="0059318A" w:rsidP="0059318A">
      <w:pPr>
        <w:spacing w:after="0" w:line="330" w:lineRule="atLeast"/>
        <w:jc w:val="center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  <w:t>3</w:t>
      </w:r>
      <w:r w:rsidR="00BE386B" w:rsidRPr="005931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XII.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Ljetni upisni rok</w:t>
      </w:r>
    </w:p>
    <w:p w:rsidR="00BE386B" w:rsidRPr="0059318A" w:rsidRDefault="00BE386B" w:rsidP="00BE386B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tbl>
      <w:tblPr>
        <w:tblW w:w="93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0"/>
        <w:gridCol w:w="1998"/>
      </w:tblGrid>
      <w:tr w:rsidR="00BE386B" w:rsidRPr="0059318A" w:rsidTr="00C52FEF">
        <w:trPr>
          <w:trHeight w:val="900"/>
        </w:trPr>
        <w:tc>
          <w:tcPr>
            <w:tcW w:w="7370" w:type="dxa"/>
            <w:tcBorders>
              <w:top w:val="single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Kandidati s teškoćama u razvoju prijavljuju se u  županijskim upravnim odjelima, odnosno Gradskom uredu za obrazovanje Grada Zagreba te iskazuju svoj odabir s liste prioriteta redom kako bi željeli upisati obrazovne programe</w:t>
            </w:r>
          </w:p>
        </w:tc>
        <w:tc>
          <w:tcPr>
            <w:tcW w:w="1998" w:type="dxa"/>
            <w:tcBorders>
              <w:top w:val="single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C52FEF" w:rsidP="00C52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8.6.-26.6.2020.</w:t>
            </w:r>
          </w:p>
        </w:tc>
      </w:tr>
      <w:tr w:rsidR="00BE386B" w:rsidRPr="0059318A" w:rsidTr="00C52FEF">
        <w:trPr>
          <w:trHeight w:val="624"/>
        </w:trPr>
        <w:tc>
          <w:tcPr>
            <w:tcW w:w="737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Registracija kandidata s teškoćama u razvoju izvan redovitog sustava obrazovanja RH</w:t>
            </w:r>
          </w:p>
        </w:tc>
        <w:tc>
          <w:tcPr>
            <w:tcW w:w="1998" w:type="dxa"/>
            <w:tcBorders>
              <w:top w:val="single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C52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8.6.-26.6.2020.</w:t>
            </w:r>
          </w:p>
        </w:tc>
      </w:tr>
      <w:tr w:rsidR="00BE386B" w:rsidRPr="0059318A" w:rsidTr="00C52FEF">
        <w:trPr>
          <w:trHeight w:val="567"/>
        </w:trPr>
        <w:tc>
          <w:tcPr>
            <w:tcW w:w="737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Dostava osobnih dokumenata i svjedodžbi za kandidate s teškoćama u razvoju izvan redovitog sustava obrazovanja RH Središnjem prijavnom uredu</w:t>
            </w:r>
          </w:p>
        </w:tc>
        <w:tc>
          <w:tcPr>
            <w:tcW w:w="1998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E386B" w:rsidRPr="0059318A" w:rsidRDefault="00BE386B" w:rsidP="00C52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BE386B" w:rsidRPr="0059318A" w:rsidRDefault="00BE386B" w:rsidP="00C52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8.6.-29.6.2020.</w:t>
            </w:r>
          </w:p>
        </w:tc>
      </w:tr>
      <w:tr w:rsidR="00BE386B" w:rsidRPr="0059318A" w:rsidTr="00C52FEF">
        <w:trPr>
          <w:trHeight w:val="630"/>
        </w:trPr>
        <w:tc>
          <w:tcPr>
            <w:tcW w:w="737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 xml:space="preserve">Upisna povjerenstva županijskih upravnih odjela unose navedene odabire u sustav </w:t>
            </w:r>
            <w:proofErr w:type="spellStart"/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NISpuSŠ</w:t>
            </w:r>
            <w:proofErr w:type="spellEnd"/>
          </w:p>
        </w:tc>
        <w:tc>
          <w:tcPr>
            <w:tcW w:w="1998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C52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8.6.-29.6.2020.</w:t>
            </w:r>
          </w:p>
        </w:tc>
      </w:tr>
      <w:tr w:rsidR="00BE386B" w:rsidRPr="0059318A" w:rsidTr="00C52FEF">
        <w:trPr>
          <w:trHeight w:val="465"/>
        </w:trPr>
        <w:tc>
          <w:tcPr>
            <w:tcW w:w="737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Zatvaranje mogućnosti unosa odabira kandidata</w:t>
            </w:r>
          </w:p>
        </w:tc>
        <w:tc>
          <w:tcPr>
            <w:tcW w:w="1998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C52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29.6.2020.</w:t>
            </w:r>
          </w:p>
        </w:tc>
      </w:tr>
      <w:tr w:rsidR="00BE386B" w:rsidRPr="0059318A" w:rsidTr="00C52FEF">
        <w:trPr>
          <w:trHeight w:val="510"/>
        </w:trPr>
        <w:tc>
          <w:tcPr>
            <w:tcW w:w="737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Provođenje dodatnih provjera za kandidate s teškoćama u razvoju i unos rezultata u sustav</w:t>
            </w:r>
          </w:p>
        </w:tc>
        <w:tc>
          <w:tcPr>
            <w:tcW w:w="1998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C52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1.7.-2.7.2020.  </w:t>
            </w:r>
          </w:p>
        </w:tc>
      </w:tr>
      <w:tr w:rsidR="00BE386B" w:rsidRPr="0059318A" w:rsidTr="00C52FEF">
        <w:trPr>
          <w:trHeight w:val="340"/>
        </w:trPr>
        <w:tc>
          <w:tcPr>
            <w:tcW w:w="737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Rangiranje kandidata s teškoćama u razvoju sukladno listama prioriteta</w:t>
            </w:r>
          </w:p>
        </w:tc>
        <w:tc>
          <w:tcPr>
            <w:tcW w:w="1998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C52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3.7.2020.</w:t>
            </w:r>
          </w:p>
        </w:tc>
      </w:tr>
      <w:tr w:rsidR="00BE386B" w:rsidRPr="0059318A" w:rsidTr="00C52FEF">
        <w:trPr>
          <w:trHeight w:val="450"/>
        </w:trPr>
        <w:tc>
          <w:tcPr>
            <w:tcW w:w="737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Smanjenje upisnih kvota razrednih odjela pojedinih obrazovnih programa</w:t>
            </w:r>
          </w:p>
        </w:tc>
        <w:tc>
          <w:tcPr>
            <w:tcW w:w="1998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C52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8.7.2020.</w:t>
            </w:r>
          </w:p>
        </w:tc>
      </w:tr>
    </w:tbl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Jesenski upisni rok</w:t>
      </w:r>
    </w:p>
    <w:p w:rsidR="00BE386B" w:rsidRPr="0059318A" w:rsidRDefault="00BE386B" w:rsidP="00BE386B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tbl>
      <w:tblPr>
        <w:tblW w:w="9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0"/>
        <w:gridCol w:w="1928"/>
      </w:tblGrid>
      <w:tr w:rsidR="00BE386B" w:rsidRPr="0059318A" w:rsidTr="00C52FEF">
        <w:trPr>
          <w:trHeight w:val="900"/>
        </w:trPr>
        <w:tc>
          <w:tcPr>
            <w:tcW w:w="7370" w:type="dxa"/>
            <w:tcBorders>
              <w:top w:val="single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Kandidati s teškoćama u razvoju prijavljuju se u županijskim upravnim odjelima odnosno Gradskom uredu za obrazovanje Grada Zagreba te iskazuju svoj odabir liste prioriteta redom kako bi željeli upisati obrazovne programe</w:t>
            </w:r>
          </w:p>
        </w:tc>
        <w:tc>
          <w:tcPr>
            <w:tcW w:w="1928" w:type="dxa"/>
            <w:tcBorders>
              <w:top w:val="single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  <w:p w:rsidR="00BE386B" w:rsidRPr="0059318A" w:rsidRDefault="00BE386B" w:rsidP="00C52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17.-19.8.2020.</w:t>
            </w:r>
          </w:p>
        </w:tc>
      </w:tr>
      <w:tr w:rsidR="00BE386B" w:rsidRPr="0059318A" w:rsidTr="00C52FEF">
        <w:trPr>
          <w:trHeight w:val="624"/>
        </w:trPr>
        <w:tc>
          <w:tcPr>
            <w:tcW w:w="737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Registracija kandidata s teškoćama u razvoju izvan redovitog sustava obrazovanja RH</w:t>
            </w:r>
          </w:p>
        </w:tc>
        <w:tc>
          <w:tcPr>
            <w:tcW w:w="1928" w:type="dxa"/>
            <w:tcBorders>
              <w:top w:val="single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C52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17.-19.8.2020.</w:t>
            </w:r>
          </w:p>
        </w:tc>
      </w:tr>
      <w:tr w:rsidR="00BE386B" w:rsidRPr="0059318A" w:rsidTr="00C52FEF">
        <w:trPr>
          <w:trHeight w:val="630"/>
        </w:trPr>
        <w:tc>
          <w:tcPr>
            <w:tcW w:w="737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Dostava osobnih dokumenata i svjedodžbi za kandidate s teškoćama u razvoju izvan redovitog sustava obrazovanja RH</w:t>
            </w: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Središnjem prijavnom uredu</w:t>
            </w:r>
          </w:p>
        </w:tc>
        <w:tc>
          <w:tcPr>
            <w:tcW w:w="1928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BE386B" w:rsidRPr="0059318A" w:rsidRDefault="00C52FEF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17.-19.8.2020.</w:t>
            </w:r>
          </w:p>
        </w:tc>
      </w:tr>
      <w:tr w:rsidR="00BE386B" w:rsidRPr="0059318A" w:rsidTr="00C52FEF">
        <w:trPr>
          <w:trHeight w:val="630"/>
        </w:trPr>
        <w:tc>
          <w:tcPr>
            <w:tcW w:w="737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Upisna povjerenstva ureda državne uprave unose navedene odabire u sustav </w:t>
            </w:r>
            <w:proofErr w:type="spellStart"/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NISpuSŠ</w:t>
            </w:r>
            <w:proofErr w:type="spellEnd"/>
          </w:p>
        </w:tc>
        <w:tc>
          <w:tcPr>
            <w:tcW w:w="1928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.</w:t>
            </w:r>
          </w:p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17.-19.8.2020.</w:t>
            </w:r>
          </w:p>
        </w:tc>
      </w:tr>
      <w:tr w:rsidR="00BE386B" w:rsidRPr="0059318A" w:rsidTr="00C52FEF">
        <w:trPr>
          <w:trHeight w:val="454"/>
        </w:trPr>
        <w:tc>
          <w:tcPr>
            <w:tcW w:w="737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Zatvaranje mogućnosti unosa odabira kandidata</w:t>
            </w:r>
          </w:p>
        </w:tc>
        <w:tc>
          <w:tcPr>
            <w:tcW w:w="1928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19.8.2020.</w:t>
            </w:r>
          </w:p>
        </w:tc>
      </w:tr>
      <w:tr w:rsidR="00BE386B" w:rsidRPr="0059318A" w:rsidTr="00C52FEF">
        <w:trPr>
          <w:trHeight w:val="630"/>
        </w:trPr>
        <w:tc>
          <w:tcPr>
            <w:tcW w:w="737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Provođenje dodatnih provjera za kandidate s teškoćama u razvoju i unos rezultata u sustav</w:t>
            </w:r>
          </w:p>
        </w:tc>
        <w:tc>
          <w:tcPr>
            <w:tcW w:w="1928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20.8.2020.</w:t>
            </w:r>
          </w:p>
        </w:tc>
      </w:tr>
      <w:tr w:rsidR="00BE386B" w:rsidRPr="0059318A" w:rsidTr="00C52FEF">
        <w:trPr>
          <w:trHeight w:val="405"/>
        </w:trPr>
        <w:tc>
          <w:tcPr>
            <w:tcW w:w="737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Rangiranje kandidata s teškoćama u razvoju sukladno listama prioriteta</w:t>
            </w:r>
          </w:p>
        </w:tc>
        <w:tc>
          <w:tcPr>
            <w:tcW w:w="1928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C52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21.8.2020.</w:t>
            </w:r>
          </w:p>
        </w:tc>
      </w:tr>
      <w:tr w:rsidR="00BE386B" w:rsidRPr="0059318A" w:rsidTr="00C52FEF">
        <w:trPr>
          <w:trHeight w:val="405"/>
        </w:trPr>
        <w:tc>
          <w:tcPr>
            <w:tcW w:w="737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Smanjenje upisnih kvota razrednih odjela pojedinih obrazovnih programa</w:t>
            </w:r>
          </w:p>
        </w:tc>
        <w:tc>
          <w:tcPr>
            <w:tcW w:w="1928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21.8.2020.</w:t>
            </w:r>
          </w:p>
        </w:tc>
      </w:tr>
    </w:tbl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5931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Prijava učenika koji se upisuju u odjele za sportaše u ljetnome i jesenskome upisnom roku</w:t>
      </w:r>
    </w:p>
    <w:p w:rsidR="0059318A" w:rsidRPr="0059318A" w:rsidRDefault="0059318A" w:rsidP="0059318A">
      <w:pPr>
        <w:spacing w:after="0" w:line="330" w:lineRule="atLeast"/>
        <w:jc w:val="center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  <w:t>4</w:t>
      </w:r>
      <w:bookmarkStart w:id="0" w:name="_GoBack"/>
      <w:bookmarkEnd w:id="0"/>
    </w:p>
    <w:p w:rsidR="00BE386B" w:rsidRPr="0059318A" w:rsidRDefault="00BE386B" w:rsidP="0059318A">
      <w:pPr>
        <w:spacing w:after="0" w:line="330" w:lineRule="atLeast"/>
        <w:jc w:val="center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XIII.</w:t>
      </w:r>
    </w:p>
    <w:tbl>
      <w:tblPr>
        <w:tblW w:w="93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0"/>
        <w:gridCol w:w="1984"/>
      </w:tblGrid>
      <w:tr w:rsidR="00BE386B" w:rsidRPr="0059318A" w:rsidTr="00C52FEF">
        <w:trPr>
          <w:trHeight w:val="375"/>
        </w:trPr>
        <w:tc>
          <w:tcPr>
            <w:tcW w:w="7370" w:type="dxa"/>
            <w:tcBorders>
              <w:top w:val="dashed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E386B" w:rsidRPr="0059318A" w:rsidRDefault="00BE386B" w:rsidP="00BE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Opis postupaka</w:t>
            </w:r>
          </w:p>
        </w:tc>
        <w:tc>
          <w:tcPr>
            <w:tcW w:w="1984" w:type="dxa"/>
            <w:tcBorders>
              <w:top w:val="dashed" w:sz="6" w:space="0" w:color="000000"/>
              <w:left w:val="dashed" w:sz="6" w:space="0" w:color="000000"/>
              <w:bottom w:val="single" w:sz="6" w:space="0" w:color="000000"/>
              <w:right w:val="dashed" w:sz="6" w:space="0" w:color="000000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E386B" w:rsidRPr="0059318A" w:rsidRDefault="00BE386B" w:rsidP="00BE3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Datum</w:t>
            </w:r>
          </w:p>
        </w:tc>
      </w:tr>
      <w:tr w:rsidR="00BE386B" w:rsidRPr="0059318A" w:rsidTr="00C52FEF">
        <w:trPr>
          <w:trHeight w:val="645"/>
        </w:trPr>
        <w:tc>
          <w:tcPr>
            <w:tcW w:w="7370" w:type="dxa"/>
            <w:tcBorders>
              <w:top w:val="single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Kandidati koji se upisuju u razredne odjele za sportaše iskazuju interes za upis u razredne odjele za sportaše u </w:t>
            </w:r>
            <w:proofErr w:type="spellStart"/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NISpuSŠ</w:t>
            </w:r>
            <w:proofErr w:type="spellEnd"/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-u</w:t>
            </w:r>
          </w:p>
        </w:tc>
        <w:tc>
          <w:tcPr>
            <w:tcW w:w="1984" w:type="dxa"/>
            <w:tcBorders>
              <w:top w:val="single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C52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1.6.-8.6.2020.</w:t>
            </w:r>
          </w:p>
        </w:tc>
      </w:tr>
      <w:tr w:rsidR="00BE386B" w:rsidRPr="0059318A" w:rsidTr="00C52FEF">
        <w:trPr>
          <w:trHeight w:val="630"/>
        </w:trPr>
        <w:tc>
          <w:tcPr>
            <w:tcW w:w="737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Središnji državni ured za šport šalje </w:t>
            </w:r>
            <w:proofErr w:type="spellStart"/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nerangirane</w:t>
            </w:r>
            <w:proofErr w:type="spellEnd"/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liste kandidata po sportovima nacionalnim sportskim savezima u svrhu izrade rang-lista po sportovima</w:t>
            </w:r>
          </w:p>
        </w:tc>
        <w:tc>
          <w:tcPr>
            <w:tcW w:w="198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9.6.2020.</w:t>
            </w:r>
          </w:p>
        </w:tc>
      </w:tr>
      <w:tr w:rsidR="00BE386B" w:rsidRPr="0059318A" w:rsidTr="00C52FEF">
        <w:trPr>
          <w:trHeight w:val="630"/>
        </w:trPr>
        <w:tc>
          <w:tcPr>
            <w:tcW w:w="737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Nacionalni sportski savezi izrađuju preliminarne rang-liste prijavljenih kandidata prema kriterijima sportske uspješnosti  </w:t>
            </w:r>
          </w:p>
        </w:tc>
        <w:tc>
          <w:tcPr>
            <w:tcW w:w="198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C52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10.-18.6.2020.  </w:t>
            </w:r>
          </w:p>
        </w:tc>
      </w:tr>
      <w:tr w:rsidR="00BE386B" w:rsidRPr="0059318A" w:rsidTr="00C52FEF">
        <w:trPr>
          <w:trHeight w:val="870"/>
        </w:trPr>
        <w:tc>
          <w:tcPr>
            <w:tcW w:w="737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Nacionalni sportski savezi službeno objavljuju preliminarne rang-liste na naslovnicama svojih mrežnih stranica kako bi kandidati mogli upozoriti na moguće pogreške prije objavljivanja konačne rang-liste</w:t>
            </w:r>
          </w:p>
        </w:tc>
        <w:tc>
          <w:tcPr>
            <w:tcW w:w="198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        </w:t>
            </w:r>
          </w:p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19.6.2020.</w:t>
            </w:r>
          </w:p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E386B" w:rsidRPr="0059318A" w:rsidTr="00C52FEF">
        <w:trPr>
          <w:trHeight w:val="630"/>
        </w:trPr>
        <w:tc>
          <w:tcPr>
            <w:tcW w:w="737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Prigovor kandidata na pogreške (pogrešno upisani podaci, neupisani podaci…) Nacionalni sportski savezi ispravljaju rang-liste  </w:t>
            </w:r>
          </w:p>
        </w:tc>
        <w:tc>
          <w:tcPr>
            <w:tcW w:w="198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C52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C52FE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19.-25.6.2020.</w:t>
            </w:r>
          </w:p>
        </w:tc>
      </w:tr>
      <w:tr w:rsidR="00BE386B" w:rsidRPr="0059318A" w:rsidTr="00C52FEF">
        <w:trPr>
          <w:trHeight w:val="630"/>
        </w:trPr>
        <w:tc>
          <w:tcPr>
            <w:tcW w:w="737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Nacionalni sportski savezi službeno objavljuju konačne rang-liste na naslovnici svojih mrežnih stranica te ih dostavljaju Središnjem državnom uredu za šport</w:t>
            </w:r>
          </w:p>
        </w:tc>
        <w:tc>
          <w:tcPr>
            <w:tcW w:w="198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26.6.2020.</w:t>
            </w:r>
          </w:p>
          <w:p w:rsidR="00BE386B" w:rsidRPr="0059318A" w:rsidRDefault="00BE386B" w:rsidP="00BE38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BE386B" w:rsidRPr="0059318A" w:rsidTr="00C52FEF">
        <w:trPr>
          <w:trHeight w:val="645"/>
        </w:trPr>
        <w:tc>
          <w:tcPr>
            <w:tcW w:w="737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BE386B" w:rsidP="00BE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Unos zaprimljenih rang-lista u </w:t>
            </w:r>
            <w:proofErr w:type="spellStart"/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NISpuSŠ</w:t>
            </w:r>
            <w:proofErr w:type="spellEnd"/>
            <w:r w:rsidRPr="0059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te dodjeljivanje bodova kandidatima na temelju algoritma</w:t>
            </w:r>
          </w:p>
        </w:tc>
        <w:tc>
          <w:tcPr>
            <w:tcW w:w="198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BE386B" w:rsidRPr="0059318A" w:rsidRDefault="00C52FEF" w:rsidP="00C52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</w:t>
            </w:r>
            <w:r w:rsidR="00BE386B" w:rsidRPr="005931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26.-29.6. 2020.  </w:t>
            </w:r>
          </w:p>
        </w:tc>
      </w:tr>
    </w:tbl>
    <w:p w:rsidR="00BE386B" w:rsidRPr="0059318A" w:rsidRDefault="00BE386B" w:rsidP="00BE386B">
      <w:pPr>
        <w:spacing w:after="3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POSTUPAK PODNOŠENJA I RJEŠAVANJA PRIGOVORA</w:t>
      </w:r>
    </w:p>
    <w:p w:rsidR="00BE386B" w:rsidRPr="0059318A" w:rsidRDefault="0059318A" w:rsidP="0059318A">
      <w:pPr>
        <w:spacing w:after="0" w:line="330" w:lineRule="atLeast"/>
        <w:jc w:val="center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  <w:t>0</w:t>
      </w:r>
      <w:r w:rsidR="00BE386B" w:rsidRPr="005931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XIV.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 Učenici i ostali kandidati mogu podnositi usmene i pisane prigovore tijekom provedbe postupka prijava i upisa učenika u I. razred srednje škole.  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 Redoviti učenik osnovne škole u Republici Hrvatskoj može usmeno prigovoriti svom razredniku zbog netočno navedenih zaključnih ocjena iz nastavnih predmeta, osobnih podataka ili podataka na temelju kojih se ostvaruju dodatna prava za upis i zatražiti njihov ispravak.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 Kandidat koji nema status redovitog učenika osnovne škole u Republici Hrvatskoj (kandidat koji osnovno obrazovanje završava ili je završio u inozemstvu ili drugim obrazovnim sustavima; kandidat koji nije s pozitivnim uspjehom završio prvi razred srednje škole u Republici Hrvatskoj, ispisao se te želi ponovno upisati prvi razred u drugome obrazovnom programu; kandidat koji je prethodne školske godine završio osnovno obrazovanje u Republici Hrvatskoj, ali nije upisao srednju školu) može zbog netočno unesenih ocjena ili osobnih podataka usmeno prigovoriti Središnjem prijavnom uredu koji je unio podatke.</w:t>
      </w:r>
    </w:p>
    <w:p w:rsidR="00BE386B" w:rsidRPr="0059318A" w:rsidRDefault="00BE386B" w:rsidP="00BE386B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 U slučaju da nisu ispravljeni netočno uneseni podaci, učenici i ostali kandidati mogu podnijeti pisani prigovor </w:t>
      </w:r>
      <w:proofErr w:type="spellStart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CARNetovoj</w:t>
      </w:r>
      <w:proofErr w:type="spellEnd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službi za podršku obrazovnom sustavu na obrascu za prigovor koji je dostupan na mrežnoj stranici </w:t>
      </w:r>
      <w:proofErr w:type="spellStart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-a. </w:t>
      </w:r>
      <w:hyperlink r:id="rId4" w:history="1">
        <w:r w:rsidRPr="0059318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hr-HR"/>
          </w:rPr>
          <w:t> </w:t>
        </w:r>
      </w:hyperlink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 U slučaju da učenik pri ocjenjivanju ispita provjere sposobnosti i darovitosti ili znanja nije zadovoljan ocjenom, može podnijeti prigovor pisanim putem srednjoj školi koja je provela ispit.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 U slučaju da se utvrdi neregularnost ili nepravilnost u postupku provedbe ispita, ravnatelj srednje škole na prijedlog upisnoga povjerenstva mora otkloniti te nepravilnosti i utvrditi novu ocjenu.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(7) Rokovi za podnošenje prigovora iz ove točke utvrđeni su u točkama X., XI., XII. i XIII. ove odluke.</w:t>
      </w:r>
    </w:p>
    <w:p w:rsidR="00BE386B" w:rsidRPr="0059318A" w:rsidRDefault="00C52FEF" w:rsidP="00C52F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  <w:r w:rsidR="00BE386B"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59318A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NATJEČAJ ZA UPIS UČENIKA  </w:t>
      </w:r>
      <w:r w:rsidRPr="0059318A"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  <w:t>0</w:t>
      </w:r>
    </w:p>
    <w:p w:rsidR="00BE386B" w:rsidRPr="0059318A" w:rsidRDefault="00BE386B" w:rsidP="0059318A">
      <w:pPr>
        <w:spacing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XV.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 Natječaj za upis učenika objavljuje se najkasnije do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30. lipnja 2020.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godine na mrežnim stranicama i oglasnim pločama srednje škole i osnivača .   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 Sve uvjete koje srednja škola propisuje natječajem za upis, kao i ostale uvjete važne za nastavak obrazovanja u pojedinim obrazovnim programima srednja škola dužna je unijeti u </w:t>
      </w:r>
      <w:proofErr w:type="spellStart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NISpuSŠ</w:t>
      </w:r>
      <w:proofErr w:type="spellEnd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najkasnije do propisanog datuma za početak prijava obrazovnih programa utvrđenog u točkama X., XI. i XII. ove odluke.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 Natječaj za upis sadrži: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popis programa obrazovanja i broj upisnih mjesta po vrstama programa obrazovanja sukladno </w:t>
      </w:r>
      <w:r w:rsidRPr="0059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Strukturi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rokove za upis učenika u I. razred u skladu s točkama X., XI. i XII. ove odluke,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predmet posebno važan za upis koji određuje srednja škola,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natjecanje iz znanja koje se vrednuje pri upisu, a određuje ga srednja škola,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popis zdravstvenih zahtjeva za programe obrazovanja u koje srednja škola planira upisati učenike (sukladno Jedinstvenome popisu zdravstvenih zahtjeva srednjoškolskih programa u svrhu upisa u I. razred srednje škole), 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popis potrebnih dokumenata koji su uvjet za upis u pojedini program obrazovanja,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datume provođenja dodatnih ispita i provjera sukladno rokovima navedenima u točkama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X., XI. i XII. ove odluke,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popis stranih jezika koji se izvode u školi kao obvezni nastavni predmeti,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popis nastavnih predmeta koji se izvode na nekom od stranih jezika (ako škola ima odobrenje Ministarstva za izvođenje dijela nastave na nekom od stranih jezika),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naknadu za povećane troškove obrazovanja propisanu točkom XIX. ove odluke,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iznos školarine ako se naplaćuje,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datume zaprimanja upisnica i ostale dokumentacije potrebne za upis,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ostale kriterije i uvjete upisa koji se utvrđuju u skladu s ovom Odlukom i Pravilnikom o elementima i kriterijima.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 Kada je u pojedinoj školi uvjet za upis znanje određenoga stranog jezika koji učenik u osnovnoj školi nije učio, upisno povjerenstvo srednje škole u koju se učenik prijavljuje za upis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dužno je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nakon pisanog zahtjeva učenika provjeriti njegovo znanje iz tog jezika, o čemu škola sastavlja zapisnik.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Datum održavanja provjere znanja stranoga jezika srednje škole dužne su objaviti u natječaju za upis učenika i </w:t>
      </w:r>
      <w:proofErr w:type="spellStart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-u, sukladno rokovima navedenima u točkama X., XI. i XII. ove odluke.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 Datum, način i postupak te druge važne elemente provođenja dodatnih ispita i provjera sposobnosti i darovitosti ili znanja utvrđuje srednja škola koja ih provodi.  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 Srednje škole koje planiraju upis učenika u programe obrazovanja za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vezane obrte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dužne su u natječaju za upis objaviti točan naziv programa i oznaku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„JMO“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uz programe obrazovanja za vezane obrte. Sve škole koje planiraju upis učenika u te programe dužne su pravodobno i na prikladan način (oglasna ploča škole, mrežne stranice škole, </w:t>
      </w:r>
      <w:proofErr w:type="spellStart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sl.) izvijestiti učenike i roditelje/skrbnike učenika o načinu obrazovanja u programima za vezane obrte (o broju nastavnih sati, broju sati i drugim pojedinostima o praktičnoj nastavi i vježbama naukovanja , izradi i obrani završnoga rada i sl.) te o drugim uvjetima koji su navedeni u Pravilniku o elementima i kriterijima (dokazivanje zdravstvene sposobnosti kandidata za obavljanje poslova i radnih zadaća u odabranome zanimanju, sklapanje ugovora o naukovanju i dr.).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PRIJAVA I UPIS UČENIKA U SREDNJU ŠKOLU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59318A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Prijava učenika za upis u srednju školu</w:t>
      </w:r>
      <w:r w:rsidRPr="0059318A"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  <w:t>2</w:t>
      </w:r>
    </w:p>
    <w:p w:rsidR="00BE386B" w:rsidRPr="0059318A" w:rsidRDefault="00BE386B" w:rsidP="0059318A">
      <w:pPr>
        <w:spacing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lastRenderedPageBreak/>
        <w:t>XVI.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 Učenici koji osnovno obrazovanje završavaju kao redoviti učenici osnovne škole u Republici Hrvatskoj u školskoj godini 2019./2020. prijavljuju se u </w:t>
      </w:r>
      <w:proofErr w:type="spellStart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u skladu s postupcima opisanima na mrežnoj stranici </w:t>
      </w:r>
      <w:hyperlink r:id="rId5" w:history="1">
        <w:r w:rsidRPr="0059318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r-HR"/>
          </w:rPr>
          <w:t>www.upisi.hr </w:t>
        </w:r>
      </w:hyperlink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 Učenici koji osnovno obrazovanje ne završavaju kao redoviti učenici osnovne škole u Republici Hrvatskoj (kandidati koji osnovno obrazovanje završavaju ili su završili u inozemstvu ili drugim obrazovnim sustavima; kandidati koji nisu s pozitivnim uspjehom završili prvi razred srednje škole u Republici Hrvatskoj, ispisali su se te žele ponovno upisati prvi razred u drugome obrazovnom programu; kandidati koji su prethodne školske godine završili osnovno obrazovanje u Republici Hrvatskoj, ali se nisu upisali u srednju školu) prijavljuju se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Središnjem prijavnom uredu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način opisan na mrežnoj stranici </w:t>
      </w:r>
      <w:hyperlink r:id="rId6" w:history="1">
        <w:r w:rsidRPr="0059318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r-HR"/>
          </w:rPr>
          <w:t>www.upisi.hr </w:t>
        </w:r>
      </w:hyperlink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 Učenici koji se žele upisati u I. razred srednje škole u školskoj godini 2020./2021., a stekli su svjedodžbe koje nisu izdane u Republici Hrvatskoj, dužni su pokrenuti postupak priznavanja završenoga osnovnog obrazovanja. Na temelju Zakona o priznavanju inozemnih obrazovnih kvalifikacija (Narodne novine, broj 158/2003, 198/2003, 138/2006 i 45/2011) postupak priznavanja završenoga osnovnog obrazovanja u inozemstvu, radi pristupa srednjem obrazovanju u Republici Hrvatskoj, provodi školska ustanova u koju se podnositelj zahtjeva upisuje. 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 Postupci potvrđivanja (zaključavanja) lista prioriteta, potpisivanja i pohranjivanja prijavnica s konačnom listom prioriteta učenika opisani su na mrežnoj stranici </w:t>
      </w:r>
      <w:hyperlink r:id="rId7" w:history="1">
        <w:r w:rsidRPr="0059318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hr-HR"/>
          </w:rPr>
          <w:t>www.upisi.hr </w:t>
        </w:r>
      </w:hyperlink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59318A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59318A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Upis učenika u I. razred srednje škole</w:t>
      </w:r>
      <w:r w:rsidRPr="0059318A"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  <w:t>0</w:t>
      </w:r>
    </w:p>
    <w:p w:rsidR="00BE386B" w:rsidRPr="0059318A" w:rsidRDefault="00BE386B" w:rsidP="0059318A">
      <w:pPr>
        <w:spacing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XVII.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(1) Na temelju javne objave konačnih ljestvica poretka učenika u </w:t>
      </w:r>
      <w:proofErr w:type="spellStart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-u učenik ostvaruje pravo upisa u I. razred srednje škole u školskoj godini 2020./2021.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 Iznimno od stavka 1. ove točke, učenici koji se upisuju u programe obrazovanja za koje je potrebno dostaviti dokumente o ispunjavanju posebnih uvjeta iz natječaja za upis (dokazivanje zdravstvene sposobnosti kandidata za obavljanje poslova i radnih zadaća u odabranom zanimanju i sl.) te učenici koji su ostvarili dodatna prava za upis, ostvaruju pravo upisa u srednju školu u školskoj godini 2020./2021. nakon dostave navedenih dokumenata u predviđenim rokovima iz točke X., XI. i XII. ove odluke, što u </w:t>
      </w:r>
      <w:proofErr w:type="spellStart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-u potvrđuje srednja škola u kojoj učenik ostvaruje pravo upisa sukladno konačnoj ljestvici poretka.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Učenici koji ne dostave navedenu dokumentaciju u propisanim rokovima u točkama X., XI. i XII. ove odluke gube pravo upisa ostvarenog u ljetnome upisnom roku te se u jesenskome roku mogu kandidirati za upis u preostala slobodna upisna mjesta.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(3) Učenik svoj upis potvrđuje vlastoručnim potpisom i potpisom roditelja/skrbnika na obrascu (upisnici) dostupnom na mrežnoj stranici </w:t>
      </w:r>
      <w:proofErr w:type="spellStart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-a ( </w:t>
      </w:r>
      <w:hyperlink r:id="rId8" w:history="1">
        <w:r w:rsidRPr="0059318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hr-HR"/>
          </w:rPr>
          <w:t>www.upisi.hr </w:t>
        </w:r>
      </w:hyperlink>
      <w:hyperlink r:id="rId9" w:history="1">
        <w:r w:rsidRPr="0059318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hr-HR"/>
          </w:rPr>
          <w:t>)</w:t>
        </w:r>
        <w:r w:rsidRPr="0059318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r-HR"/>
          </w:rPr>
          <w:t> </w:t>
        </w:r>
      </w:hyperlink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 koji je dužan dostaviti u srednju školu u rokovima utvrđenim u točkama X., XI. i XII. ove odluke.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 Nakon što učenik potvrdi svoj upis vlastoručnim potpisom i potpisom roditelja/skrbnika na obrascu (upisnici) i dostavi ga srednjoj školi, učenik je upisan u I. razred srednje škole u školskoj godini 2020./2021. Ako učenik zbog opravdanih razloga nije u mogućnosti u 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propisanim rokovima sukladno točkama X., XI. i XII. ove odluke dostaviti potpisan obrazac (upisnicu) za upis u I. razred, dužan ga je dostaviti njegov roditelj/skrbnik ili opunomoćenik.</w:t>
      </w:r>
    </w:p>
    <w:p w:rsidR="00BE386B" w:rsidRPr="0059318A" w:rsidRDefault="0059318A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59318A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USTROJAVANJE RAZREDNIH ODJELA</w:t>
      </w:r>
      <w:r w:rsidRPr="0059318A"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  <w:t>2</w:t>
      </w:r>
    </w:p>
    <w:p w:rsidR="00BE386B" w:rsidRPr="0059318A" w:rsidRDefault="00BE386B" w:rsidP="0059318A">
      <w:pPr>
        <w:spacing w:beforeAutospacing="1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XVIII.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 Upis učenika u I. razred srednje škole u školskoj godini 2020./2021. provodi se u skladu sa </w:t>
      </w:r>
      <w:r w:rsidRPr="0059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Strukturom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:rsidR="00BE386B" w:rsidRPr="0059318A" w:rsidRDefault="00BE386B" w:rsidP="00BE386B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 Škola može uz odobrenje ministrice znanosti i obrazovanja (u daljnjem tekstu: ministrica) u </w:t>
      </w:r>
      <w:proofErr w:type="spellStart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-u povećati broj upisnih mjesta utvrđenih u </w:t>
      </w:r>
      <w:r w:rsidRPr="0059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Strukturi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najviše do 28 učenika u razrednom odjelu i to u slučaju ako učenik srednje škole ne položi popravni ispit te ponavlja I. razred (učenik ponavljač).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 Iznimno, škola može uz pisanu suglasnost ministrice povećati broj upisnih mjesta utvrđenih u </w:t>
      </w:r>
      <w:r w:rsidRPr="0059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Strukturi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najviše do 30 učenika u razrednom odjelu isključivo u slučajevima: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ako učenik srednje škole ne položi popravni ispit u jesenskome roku te ponavlja I. razred,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ako je više učenika ostvarilo jednak broj bodova i nalaze se na istome mjestu konačne ljestvice poretka u razrednom odjelu, a njihovim bi upisom bio premašen ukupan broj od broja učenika odobrenih u tom razrednom odjelu u </w:t>
      </w:r>
      <w:r w:rsidRPr="0059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Strukturi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ako škola integrira učenika glazbenog ili plesnog programa obrazovanja u nastavu općeobrazovnih predmeta pojedinoga razrednog odjela.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(4) U slučajevima iz stavka 3. ove točke srednja škola dužna je Ministarstvu dostaviti sljedeću dokumentaciju: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obrazloženje uz zahtjev za povećanje broja učenika u razrednom odjelu u odnosu na </w:t>
      </w:r>
      <w:r w:rsidRPr="0059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Strukturom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utvrđeni broj učenika u razrednom odjelu,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podatke o svakom učeniku za kojega srednja škola podnosi zahtjev,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 dokaze iz kojih je vidljivo da učenik ostvaruje pravo upisa sukladno stavku 3. ove točke.  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 U slučaju smanjenog interesa učenika za upis u pojedini program obrazovanja, škola može ustrojiti razredni odjel s manjim brojem učenika od utvrđenog u </w:t>
      </w:r>
      <w:r w:rsidRPr="0059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Strukturi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uz uvjet da taj razredni odjel nema manje od 20 učenika.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(6) Škola može u kombiniranim razrednim odjelima odstupiti od </w:t>
      </w:r>
      <w:r w:rsidRPr="0059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Strukture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uz odobrenje ministrice u </w:t>
      </w:r>
      <w:proofErr w:type="spellStart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-u, te povećati broj upisnih mjesta u jednom programu obrazovanja i smanjiti broj u drugom, ovisno o interesu učenika, ako taj broj nije manji od 6 učenika u istom programu obrazovanja. U tim kombiniranim razrednim odjelima ne može biti ukupno manje od 20 učenika.</w:t>
      </w:r>
    </w:p>
    <w:p w:rsidR="00BE386B" w:rsidRPr="0059318A" w:rsidRDefault="00BE386B" w:rsidP="00BE386B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(7) Škole na otocima, područjima od posebne državne skrbi, brdsko-planinskim područjima, škole s nastavom na jeziku i pismu nacionalnih manjina, škole koje izvode programe za rijetka i tradicijska zanimanja, privatne škole s pravom javnosti te škole koje izvode umjetničke programe obrazovanja, sukladno članku 4. stavku 3. Državnoga pedagoškog standarda srednjoškolskog sustava odgoja i obrazovanja (Narodne novine, broj 63/2008 i 90/2010), mogu odstupiti od </w:t>
      </w:r>
      <w:r w:rsidRPr="0059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Strukture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te ustrojiti razredni odjel i s manjim brojem učenika. Iznimno od stavaka 5. i 6. ove točke, u kombiniranim razrednim odjelima u navedenim školama mogu se ustrojiti skupine i s manjim brojem učenika.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(8) Škole koje izvode prilagođene i posebne programe za učenike s teškoćama u razvoju mogu odstupiti od </w:t>
      </w:r>
      <w:r w:rsidRPr="0059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Strukture,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uz odobrenje ministrice u </w:t>
      </w:r>
      <w:proofErr w:type="spellStart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-u, i ustrojiti razredni odjel i s manjim brojem učenika.</w:t>
      </w:r>
    </w:p>
    <w:p w:rsidR="00BE386B" w:rsidRPr="0059318A" w:rsidRDefault="00BE386B" w:rsidP="00BE386B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(9) Prije objave konačne ljestvice poretka u oba upisna roka ministrica može u </w:t>
      </w:r>
      <w:proofErr w:type="spellStart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-u promijeniti strukturu i broj razrednih odjela te broj učenika u razrednom odjelu ovisno o broju učenika prijavljenih u pojedini razredni odjel obrazovnog programa.  </w:t>
      </w:r>
    </w:p>
    <w:p w:rsidR="00BE386B" w:rsidRPr="0059318A" w:rsidRDefault="00BE386B" w:rsidP="00BE386B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(10) Ustroj i broj razrednih odjela objavljen u </w:t>
      </w:r>
      <w:proofErr w:type="spellStart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-u smatra se konačnim brojem ustrojenih razrednih odjela te broja upisanih učenika.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NAKNADE ZA POVEĆANE TROŠKOVE OBRAZOVANJA</w:t>
      </w:r>
    </w:p>
    <w:p w:rsidR="00BE386B" w:rsidRPr="0059318A" w:rsidRDefault="0059318A" w:rsidP="0059318A">
      <w:pPr>
        <w:spacing w:after="0" w:line="330" w:lineRule="atLeast"/>
        <w:jc w:val="center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  <w:t>2</w:t>
      </w:r>
      <w:r w:rsidR="00BE386B" w:rsidRPr="005931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XIX.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 Za pojedine programe obrazovanja mogu se utvrditi povećani troškovi obrazovanja.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(2) Odluku o iznosu participacije roditelja/skrbnika učenika te cijeni obrazovanja za svaku godinu obrazovanja donosi školski odbor, uz suglasnost osnivača školske ustanove, a objavljuje u natječaju za upis učenika u I. razred i </w:t>
      </w:r>
      <w:proofErr w:type="spellStart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-u.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 Škola može potpuno ili djelomično osloboditi učenika obveze plaćanja povećanih troškova obrazovanja. Odluku o oslobađanju od plaćanja donosi školski odbor na prijedlog ravnatelja te uz suglasnost osnivača.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NAKNADNI UPISNI ROK ZA UPIS UČENIKA NAKON ISTEKA JESENSKOGA UPISNOG ROKA</w:t>
      </w:r>
    </w:p>
    <w:p w:rsidR="00BE386B" w:rsidRPr="0059318A" w:rsidRDefault="0059318A" w:rsidP="0059318A">
      <w:pPr>
        <w:spacing w:after="0" w:line="330" w:lineRule="atLeast"/>
        <w:jc w:val="center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  <w:t>0</w:t>
      </w:r>
      <w:r w:rsidR="00BE386B" w:rsidRPr="005931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XX.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(1) Učenici koji ne ostvare pravo na upis u ljetnome ili jesenskome upisnom roku mogu se prijaviti za upis u naknadnome upisnom roku za upis u srednju školu u program obrazovanja u kojemu je nakon jesenskoga upisnog roka ostalo slobodnih mjesta u okviru broja upisnih mjesta propisanih </w:t>
      </w:r>
      <w:r w:rsidRPr="0059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r-HR"/>
        </w:rPr>
        <w:t>Strukturom </w:t>
      </w: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a utvrđenih u </w:t>
      </w:r>
      <w:proofErr w:type="spellStart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-u.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(2) Učenici iz stavka 1. ovog članka, za prijavu moraju ispunjavati sve uvjete propisane Pravilnikom o elementima i kriterijima te natječajem škole.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(3) Učenici se za upis u naknadnome upisnom roku školi mogu prijaviti </w:t>
      </w: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od  4. do 21. rujna 2020.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(4) Upisno povjerenstvo škole o upisu učenika u naknadnome upisnom roku odlučuje temeljem pisanoga zahtjeva učenika te podatke o upisu unosi u </w:t>
      </w:r>
      <w:proofErr w:type="spellStart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NISpuSŠ</w:t>
      </w:r>
      <w:proofErr w:type="spellEnd"/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po zaprimljenoj potpisanoj upisnici učenika te ostaloj dokumentaciji potrebnoj za upis.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(5) Nakon završetka naknadnoga upisnog roka Ministarstvo utvrđuje konačan broj ustrojenih razrednih odjela i broj upisanih učenika.</w:t>
      </w:r>
    </w:p>
    <w:p w:rsidR="00BE386B" w:rsidRPr="0059318A" w:rsidRDefault="00BE386B" w:rsidP="00BE38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ZAVRŠNE ODREDBE  </w:t>
      </w:r>
    </w:p>
    <w:p w:rsidR="00BE386B" w:rsidRPr="0059318A" w:rsidRDefault="0059318A" w:rsidP="0059318A">
      <w:pPr>
        <w:spacing w:after="0" w:line="330" w:lineRule="atLeast"/>
        <w:jc w:val="center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  <w:t>1</w:t>
      </w:r>
      <w:r w:rsidR="00BE386B" w:rsidRPr="005931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XXI.</w:t>
      </w:r>
      <w:r w:rsidR="00BE386B"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O posebnostima upisa učenika u I. razred srednje škole koje nisu mogle biti predviđene odredbama ove Odluke odlučuje ministrica.</w:t>
      </w:r>
    </w:p>
    <w:p w:rsidR="0059318A" w:rsidRPr="0059318A" w:rsidRDefault="0059318A" w:rsidP="00BE386B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BE386B" w:rsidRPr="0059318A" w:rsidRDefault="0059318A" w:rsidP="0059318A">
      <w:pPr>
        <w:spacing w:after="0" w:line="330" w:lineRule="atLeast"/>
        <w:jc w:val="center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  <w:t>0</w:t>
      </w:r>
      <w:r w:rsidR="00BE386B" w:rsidRPr="005931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XXII.</w:t>
      </w:r>
    </w:p>
    <w:p w:rsidR="00BE386B" w:rsidRPr="0059318A" w:rsidRDefault="00BE386B" w:rsidP="00BE386B">
      <w:pPr>
        <w:spacing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Nadzor nad zakonitošću rada u provedbi ove Odluke obavlja Ministarstvo.</w:t>
      </w:r>
    </w:p>
    <w:p w:rsidR="0059318A" w:rsidRPr="0059318A" w:rsidRDefault="0059318A" w:rsidP="0059318A">
      <w:pPr>
        <w:spacing w:after="0" w:line="330" w:lineRule="atLeast"/>
        <w:jc w:val="center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  <w:t>0</w:t>
      </w:r>
    </w:p>
    <w:p w:rsidR="0059318A" w:rsidRPr="0059318A" w:rsidRDefault="00BE386B" w:rsidP="0059318A">
      <w:pPr>
        <w:spacing w:after="0" w:line="330" w:lineRule="atLeast"/>
        <w:jc w:val="center"/>
        <w:textAlignment w:val="top"/>
        <w:rPr>
          <w:rFonts w:ascii="Times New Roman" w:eastAsia="Times New Roman" w:hAnsi="Times New Roman" w:cs="Times New Roman"/>
          <w:color w:val="FFFFFF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hr-HR"/>
        </w:rPr>
        <w:t>XXIII.</w:t>
      </w:r>
    </w:p>
    <w:p w:rsidR="00BE386B" w:rsidRPr="0059318A" w:rsidRDefault="00BE386B" w:rsidP="00BE386B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Ova Odluka stupa na snagu prvog dana od dana objave u Narodnim novinama.</w:t>
      </w:r>
    </w:p>
    <w:p w:rsidR="00BE386B" w:rsidRPr="0059318A" w:rsidRDefault="0059318A" w:rsidP="00BE386B">
      <w:pPr>
        <w:shd w:val="clear" w:color="auto" w:fill="FCFCFC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 602-03/20-06/00029</w:t>
      </w:r>
    </w:p>
    <w:p w:rsidR="0059318A" w:rsidRPr="0059318A" w:rsidRDefault="0059318A" w:rsidP="00BE386B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 533-05-20-0006</w:t>
      </w:r>
    </w:p>
    <w:p w:rsidR="00BE386B" w:rsidRPr="0059318A" w:rsidRDefault="00BE386B" w:rsidP="00BE386B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Zagreb, 15. svibnja 2020.</w:t>
      </w:r>
    </w:p>
    <w:p w:rsidR="00BE386B" w:rsidRPr="0059318A" w:rsidRDefault="00BE386B" w:rsidP="00BE386B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hd w:val="clear" w:color="auto" w:fill="FCFCFC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                                                                                     MINISTRICA</w:t>
      </w:r>
    </w:p>
    <w:p w:rsidR="00BE386B" w:rsidRPr="0059318A" w:rsidRDefault="00BE386B" w:rsidP="00BE386B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 </w:t>
      </w:r>
    </w:p>
    <w:p w:rsidR="00BE386B" w:rsidRPr="0059318A" w:rsidRDefault="00BE386B" w:rsidP="00BE386B">
      <w:pPr>
        <w:shd w:val="clear" w:color="auto" w:fill="FCFCFC"/>
        <w:spacing w:after="10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prof. dr. </w:t>
      </w:r>
      <w:proofErr w:type="spellStart"/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sc</w:t>
      </w:r>
      <w:proofErr w:type="spellEnd"/>
      <w:r w:rsidRPr="0059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. Blaženka Divjak</w:t>
      </w:r>
    </w:p>
    <w:p w:rsidR="007D1146" w:rsidRPr="0059318A" w:rsidRDefault="00BE386B">
      <w:pPr>
        <w:rPr>
          <w:rFonts w:ascii="Times New Roman" w:hAnsi="Times New Roman" w:cs="Times New Roman"/>
          <w:b/>
          <w:sz w:val="24"/>
          <w:szCs w:val="24"/>
        </w:rPr>
      </w:pPr>
      <w:r w:rsidRPr="0059318A">
        <w:rPr>
          <w:rFonts w:ascii="Times New Roman" w:hAnsi="Times New Roman" w:cs="Times New Roman"/>
          <w:b/>
          <w:sz w:val="24"/>
          <w:szCs w:val="24"/>
        </w:rPr>
        <w:t>Savjetovanje do 20. svibnja 2020. godine</w:t>
      </w:r>
    </w:p>
    <w:sectPr w:rsidR="007D1146" w:rsidRPr="00593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6B"/>
    <w:rsid w:val="0059318A"/>
    <w:rsid w:val="007D1146"/>
    <w:rsid w:val="00B27323"/>
    <w:rsid w:val="00BE386B"/>
    <w:rsid w:val="00C5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D9C85B-0E75-4212-B242-5F27C613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7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73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88902">
          <w:marLeft w:val="0"/>
          <w:marRight w:val="0"/>
          <w:marTop w:val="0"/>
          <w:marBottom w:val="0"/>
          <w:divBdr>
            <w:top w:val="single" w:sz="6" w:space="0" w:color="CCCCCC"/>
            <w:left w:val="single" w:sz="48" w:space="0" w:color="E83F3D"/>
            <w:bottom w:val="single" w:sz="6" w:space="0" w:color="CCCCCC"/>
            <w:right w:val="none" w:sz="0" w:space="0" w:color="auto"/>
          </w:divBdr>
          <w:divsChild>
            <w:div w:id="13618588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7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37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73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73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0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63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583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0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78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3127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33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20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95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1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4925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12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55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57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50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8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75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753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1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6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70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866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637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90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3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44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14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82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12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0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915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79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37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21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95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72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3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5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689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67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272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704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09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62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35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76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8334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892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7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1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9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72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7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75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95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19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28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0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75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715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52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241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3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000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05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6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82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7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381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52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212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5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34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20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75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7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209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87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52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isi.h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pisi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isi.hr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upisi.hr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upisi.hr/" TargetMode="External"/><Relationship Id="rId9" Type="http://schemas.openxmlformats.org/officeDocument/2006/relationships/hyperlink" Target="http://www.upisi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11</Pages>
  <Words>3982</Words>
  <Characters>22702</Characters>
  <Application>Microsoft Office Word</Application>
  <DocSecurity>0</DocSecurity>
  <Lines>189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Ured1</cp:lastModifiedBy>
  <cp:revision>2</cp:revision>
  <cp:lastPrinted>2020-05-18T07:05:00Z</cp:lastPrinted>
  <dcterms:created xsi:type="dcterms:W3CDTF">2020-05-17T15:14:00Z</dcterms:created>
  <dcterms:modified xsi:type="dcterms:W3CDTF">2020-05-18T07:05:00Z</dcterms:modified>
</cp:coreProperties>
</file>